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56" w:rsidRDefault="00EE7856" w:rsidP="00386117">
      <w:pPr>
        <w:pStyle w:val="a3"/>
        <w:tabs>
          <w:tab w:val="left" w:pos="660"/>
          <w:tab w:val="center" w:pos="4394"/>
        </w:tabs>
        <w:spacing w:after="0"/>
        <w:ind w:right="-425"/>
        <w:jc w:val="center"/>
        <w:rPr>
          <w:b/>
          <w:sz w:val="24"/>
        </w:rPr>
      </w:pPr>
      <w:r>
        <w:rPr>
          <w:b/>
          <w:sz w:val="24"/>
        </w:rPr>
        <w:t>ГОСУДАРСТВЕННАЯ ИНСПЕКЦИЯ</w:t>
      </w:r>
    </w:p>
    <w:p w:rsidR="002B1467" w:rsidRPr="00EE7856" w:rsidRDefault="00EE7856" w:rsidP="00386117">
      <w:pPr>
        <w:pStyle w:val="a3"/>
        <w:tabs>
          <w:tab w:val="left" w:pos="660"/>
          <w:tab w:val="center" w:pos="4394"/>
        </w:tabs>
        <w:spacing w:after="0"/>
        <w:ind w:right="-425"/>
        <w:jc w:val="center"/>
        <w:rPr>
          <w:b/>
          <w:sz w:val="24"/>
        </w:rPr>
      </w:pPr>
      <w:r>
        <w:rPr>
          <w:b/>
          <w:sz w:val="24"/>
        </w:rPr>
        <w:t>ПО НАДЗОРУ ЗА ТЕХНИЧЕСКИМ СОСТОЯНИЕМ САМОХОДНЫХ МАШИН И ДРУГИХ ВИДОВ ТЕХНИКИ</w:t>
      </w:r>
      <w:r w:rsidR="002B1467">
        <w:rPr>
          <w:b/>
          <w:sz w:val="24"/>
        </w:rPr>
        <w:t xml:space="preserve"> КАЛУЖСКОЙ ОБЛАСТИ</w:t>
      </w:r>
    </w:p>
    <w:p w:rsidR="00E6594A" w:rsidRDefault="00E6594A" w:rsidP="00386117">
      <w:pPr>
        <w:pStyle w:val="a3"/>
        <w:ind w:left="-993" w:right="-427"/>
        <w:jc w:val="center"/>
        <w:rPr>
          <w:b/>
          <w:sz w:val="24"/>
        </w:rPr>
      </w:pPr>
    </w:p>
    <w:p w:rsidR="00E6594A" w:rsidRPr="00E6594A" w:rsidRDefault="002B1467" w:rsidP="00386117">
      <w:pPr>
        <w:pStyle w:val="a3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7"/>
        <w:gridCol w:w="3157"/>
        <w:gridCol w:w="3157"/>
      </w:tblGrid>
      <w:tr w:rsidR="002B1467" w:rsidTr="002B1467">
        <w:trPr>
          <w:jc w:val="center"/>
        </w:trPr>
        <w:tc>
          <w:tcPr>
            <w:tcW w:w="3157" w:type="dxa"/>
            <w:hideMark/>
          </w:tcPr>
          <w:p w:rsidR="002B1467" w:rsidRDefault="00EE7856" w:rsidP="00386117">
            <w:pPr>
              <w:ind w:right="-58"/>
              <w:rPr>
                <w:bCs/>
              </w:rPr>
            </w:pPr>
            <w:r>
              <w:rPr>
                <w:bCs/>
              </w:rPr>
              <w:t>___________</w:t>
            </w:r>
          </w:p>
        </w:tc>
        <w:tc>
          <w:tcPr>
            <w:tcW w:w="3157" w:type="dxa"/>
            <w:hideMark/>
          </w:tcPr>
          <w:p w:rsidR="002B1467" w:rsidRPr="00EE7856" w:rsidRDefault="002B1467" w:rsidP="00386117">
            <w:pPr>
              <w:ind w:right="-58"/>
              <w:jc w:val="center"/>
              <w:rPr>
                <w:u w:val="single"/>
              </w:rPr>
            </w:pPr>
            <w:r w:rsidRPr="00EE7856">
              <w:rPr>
                <w:u w:val="single"/>
              </w:rPr>
              <w:t>г. Калуга</w:t>
            </w:r>
          </w:p>
        </w:tc>
        <w:tc>
          <w:tcPr>
            <w:tcW w:w="3157" w:type="dxa"/>
            <w:hideMark/>
          </w:tcPr>
          <w:p w:rsidR="002B1467" w:rsidRDefault="002B1467" w:rsidP="00386117">
            <w:pPr>
              <w:ind w:right="-58"/>
              <w:jc w:val="right"/>
              <w:rPr>
                <w:sz w:val="26"/>
                <w:lang w:val="en-US"/>
              </w:rPr>
            </w:pPr>
            <w:r>
              <w:rPr>
                <w:sz w:val="26"/>
              </w:rPr>
              <w:t>№</w:t>
            </w:r>
            <w:r>
              <w:rPr>
                <w:sz w:val="26"/>
                <w:lang w:val="en-US"/>
              </w:rPr>
              <w:t xml:space="preserve"> </w:t>
            </w:r>
            <w:r w:rsidR="00386117">
              <w:rPr>
                <w:sz w:val="26"/>
              </w:rPr>
              <w:t>___</w:t>
            </w:r>
            <w:r w:rsidR="00EE7856">
              <w:rPr>
                <w:sz w:val="26"/>
              </w:rPr>
              <w:t>____</w:t>
            </w:r>
          </w:p>
        </w:tc>
      </w:tr>
    </w:tbl>
    <w:p w:rsidR="002B1467" w:rsidRPr="00A97E66" w:rsidRDefault="002B1467" w:rsidP="00386117">
      <w:pPr>
        <w:jc w:val="center"/>
        <w:rPr>
          <w:color w:val="00B050"/>
        </w:rPr>
      </w:pPr>
    </w:p>
    <w:p w:rsidR="00EE7856" w:rsidRPr="00386117" w:rsidRDefault="00AB3C20" w:rsidP="00386117">
      <w:pPr>
        <w:ind w:right="3968"/>
        <w:rPr>
          <w:b/>
          <w:color w:val="000000" w:themeColor="text1"/>
          <w:sz w:val="26"/>
        </w:rPr>
      </w:pPr>
      <w:r w:rsidRPr="00386117">
        <w:rPr>
          <w:b/>
          <w:color w:val="000000" w:themeColor="text1"/>
          <w:sz w:val="26"/>
        </w:rPr>
        <w:t>Об утверждении</w:t>
      </w:r>
      <w:r w:rsidR="00EE7856" w:rsidRPr="00386117">
        <w:rPr>
          <w:b/>
          <w:color w:val="000000" w:themeColor="text1"/>
          <w:sz w:val="26"/>
        </w:rPr>
        <w:t xml:space="preserve"> требований </w:t>
      </w:r>
      <w:r w:rsidR="00EE0FC6" w:rsidRPr="00386117">
        <w:rPr>
          <w:b/>
          <w:color w:val="000000" w:themeColor="text1"/>
          <w:sz w:val="26"/>
        </w:rPr>
        <w:t>к отдельным видам товаров, работ, услуг (в том числе предельных цен товаров, работ, услуг) закупаемым инспекцией гостехнадзора Калужской области</w:t>
      </w:r>
    </w:p>
    <w:p w:rsidR="00EE7856" w:rsidRPr="00386117" w:rsidRDefault="00EE7856" w:rsidP="00386117">
      <w:pPr>
        <w:ind w:right="3968"/>
        <w:rPr>
          <w:b/>
          <w:color w:val="000000" w:themeColor="text1"/>
          <w:sz w:val="26"/>
        </w:rPr>
      </w:pPr>
    </w:p>
    <w:p w:rsidR="002B1467" w:rsidRPr="00386117" w:rsidRDefault="002B1467" w:rsidP="00386117">
      <w:pPr>
        <w:jc w:val="center"/>
        <w:rPr>
          <w:b/>
          <w:color w:val="000000" w:themeColor="text1"/>
          <w:sz w:val="26"/>
        </w:rPr>
      </w:pPr>
    </w:p>
    <w:p w:rsidR="00451A68" w:rsidRPr="00386117" w:rsidRDefault="00321626" w:rsidP="00386117">
      <w:pPr>
        <w:ind w:firstLine="567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386117">
        <w:rPr>
          <w:color w:val="000000" w:themeColor="text1"/>
          <w:sz w:val="26"/>
          <w:szCs w:val="26"/>
        </w:rPr>
        <w:t xml:space="preserve">В соответствии с </w:t>
      </w:r>
      <w:r w:rsidR="00907809" w:rsidRPr="00386117">
        <w:rPr>
          <w:color w:val="000000" w:themeColor="text1"/>
          <w:sz w:val="26"/>
          <w:szCs w:val="26"/>
        </w:rPr>
        <w:t>частью 5</w:t>
      </w:r>
      <w:r w:rsidRPr="00386117">
        <w:rPr>
          <w:color w:val="000000" w:themeColor="text1"/>
          <w:sz w:val="26"/>
          <w:szCs w:val="26"/>
        </w:rPr>
        <w:t xml:space="preserve"> статьи 19 Федерального закона от 5 апреля 2013 года № 44-ФЗ «О конт</w:t>
      </w:r>
      <w:r w:rsidR="00907809" w:rsidRPr="00386117">
        <w:rPr>
          <w:color w:val="000000" w:themeColor="text1"/>
          <w:sz w:val="26"/>
          <w:szCs w:val="26"/>
        </w:rPr>
        <w:t>рактной системе в сфере закупок, товаров, работ, услуг для обеспечения государственных и муниципальных нужд», постановлением</w:t>
      </w:r>
      <w:r w:rsidR="00AB3C20" w:rsidRPr="00386117">
        <w:rPr>
          <w:color w:val="000000" w:themeColor="text1"/>
          <w:sz w:val="26"/>
          <w:szCs w:val="26"/>
        </w:rPr>
        <w:t xml:space="preserve"> Правитель</w:t>
      </w:r>
      <w:r w:rsidR="00B15896" w:rsidRPr="00386117">
        <w:rPr>
          <w:color w:val="000000" w:themeColor="text1"/>
          <w:sz w:val="26"/>
          <w:szCs w:val="26"/>
        </w:rPr>
        <w:t>ства</w:t>
      </w:r>
      <w:r w:rsidR="00B15896" w:rsidRPr="00386117">
        <w:rPr>
          <w:color w:val="000000" w:themeColor="text1"/>
        </w:rPr>
        <w:t> </w:t>
      </w:r>
      <w:r w:rsidR="00907809" w:rsidRPr="00386117">
        <w:rPr>
          <w:color w:val="000000" w:themeColor="text1"/>
          <w:sz w:val="26"/>
          <w:szCs w:val="26"/>
        </w:rPr>
        <w:t>Российской</w:t>
      </w:r>
      <w:r w:rsidR="00B15896" w:rsidRPr="00386117">
        <w:rPr>
          <w:color w:val="000000" w:themeColor="text1"/>
          <w:sz w:val="26"/>
          <w:szCs w:val="26"/>
        </w:rPr>
        <w:t xml:space="preserve"> Федерации </w:t>
      </w:r>
      <w:r w:rsidR="00907809" w:rsidRPr="00386117">
        <w:rPr>
          <w:color w:val="000000" w:themeColor="text1"/>
          <w:sz w:val="26"/>
          <w:szCs w:val="26"/>
        </w:rPr>
        <w:t>от 02</w:t>
      </w:r>
      <w:r w:rsidR="00AB3C20" w:rsidRPr="00386117">
        <w:rPr>
          <w:color w:val="000000" w:themeColor="text1"/>
          <w:sz w:val="26"/>
          <w:szCs w:val="26"/>
        </w:rPr>
        <w:t xml:space="preserve"> </w:t>
      </w:r>
      <w:r w:rsidR="00907809" w:rsidRPr="00386117">
        <w:rPr>
          <w:color w:val="000000" w:themeColor="text1"/>
          <w:sz w:val="26"/>
          <w:szCs w:val="26"/>
        </w:rPr>
        <w:t>сентября 2015 года</w:t>
      </w:r>
      <w:r w:rsidR="00AB3C20" w:rsidRPr="00386117">
        <w:rPr>
          <w:color w:val="000000" w:themeColor="text1"/>
          <w:sz w:val="26"/>
          <w:szCs w:val="26"/>
        </w:rPr>
        <w:t xml:space="preserve"> </w:t>
      </w:r>
      <w:r w:rsidR="00907809" w:rsidRPr="00386117">
        <w:rPr>
          <w:color w:val="000000" w:themeColor="text1"/>
          <w:sz w:val="26"/>
          <w:szCs w:val="26"/>
        </w:rPr>
        <w:t xml:space="preserve">№ 926 </w:t>
      </w:r>
      <w:r w:rsidR="00AB3C20" w:rsidRPr="00386117">
        <w:rPr>
          <w:color w:val="000000" w:themeColor="text1"/>
          <w:sz w:val="26"/>
          <w:szCs w:val="26"/>
        </w:rPr>
        <w:t xml:space="preserve">«Об утверждении </w:t>
      </w:r>
      <w:r w:rsidR="00907809" w:rsidRPr="00386117">
        <w:rPr>
          <w:color w:val="000000" w:themeColor="text1"/>
          <w:sz w:val="26"/>
          <w:szCs w:val="26"/>
        </w:rPr>
        <w:t>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907809" w:rsidRPr="00386117">
        <w:rPr>
          <w:color w:val="000000" w:themeColor="text1"/>
          <w:sz w:val="26"/>
          <w:szCs w:val="26"/>
        </w:rPr>
        <w:t xml:space="preserve">, </w:t>
      </w:r>
      <w:proofErr w:type="gramStart"/>
      <w:r w:rsidR="00907809" w:rsidRPr="00386117">
        <w:rPr>
          <w:color w:val="000000" w:themeColor="text1"/>
          <w:sz w:val="26"/>
          <w:szCs w:val="26"/>
        </w:rPr>
        <w:t>работ, услуг)</w:t>
      </w:r>
      <w:r w:rsidR="00AB3C20" w:rsidRPr="00386117">
        <w:rPr>
          <w:color w:val="000000" w:themeColor="text1"/>
          <w:sz w:val="26"/>
          <w:szCs w:val="26"/>
        </w:rPr>
        <w:t>»</w:t>
      </w:r>
      <w:r w:rsidR="00D76D4B" w:rsidRPr="00386117">
        <w:rPr>
          <w:color w:val="000000" w:themeColor="text1"/>
          <w:sz w:val="26"/>
          <w:szCs w:val="26"/>
        </w:rPr>
        <w:t xml:space="preserve">, </w:t>
      </w:r>
      <w:r w:rsidR="00820DF6" w:rsidRPr="00386117">
        <w:rPr>
          <w:color w:val="000000" w:themeColor="text1"/>
          <w:sz w:val="26"/>
          <w:szCs w:val="26"/>
        </w:rPr>
        <w:t>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</w:t>
      </w:r>
      <w:r w:rsidR="00C16668" w:rsidRPr="00386117">
        <w:rPr>
          <w:color w:val="000000" w:themeColor="text1"/>
          <w:sz w:val="26"/>
          <w:szCs w:val="26"/>
        </w:rPr>
        <w:t xml:space="preserve"> и обеспечению их исполнения</w:t>
      </w:r>
      <w:r w:rsidR="00820DF6" w:rsidRPr="00386117">
        <w:rPr>
          <w:color w:val="000000" w:themeColor="text1"/>
          <w:sz w:val="26"/>
          <w:szCs w:val="26"/>
        </w:rPr>
        <w:t>»</w:t>
      </w:r>
      <w:r w:rsidR="00A97E66" w:rsidRPr="00386117">
        <w:rPr>
          <w:color w:val="000000" w:themeColor="text1"/>
          <w:sz w:val="26"/>
          <w:szCs w:val="26"/>
        </w:rPr>
        <w:t xml:space="preserve">, </w:t>
      </w:r>
      <w:r w:rsidR="00907809" w:rsidRPr="00386117">
        <w:rPr>
          <w:color w:val="000000" w:themeColor="text1"/>
          <w:sz w:val="26"/>
          <w:szCs w:val="26"/>
        </w:rPr>
        <w:t>постановлением Правительства Калужской области от 17 марта 2016 года № 171 «Об  утверждении Правил определения требований к  закупаемым органами исполнительной власти Калужской области</w:t>
      </w:r>
      <w:r w:rsidR="00B15896" w:rsidRPr="00386117">
        <w:rPr>
          <w:color w:val="000000" w:themeColor="text1"/>
          <w:sz w:val="26"/>
          <w:szCs w:val="26"/>
        </w:rPr>
        <w:t>, иными государственными</w:t>
      </w:r>
      <w:proofErr w:type="gramEnd"/>
      <w:r w:rsidR="00B15896" w:rsidRPr="00386117">
        <w:rPr>
          <w:color w:val="000000" w:themeColor="text1"/>
          <w:sz w:val="26"/>
          <w:szCs w:val="26"/>
        </w:rPr>
        <w:t xml:space="preserve"> органами Калужской области, подведомственными указанным органам казенными и бюджетными учреждениями</w:t>
      </w:r>
      <w:r w:rsidR="001F5488" w:rsidRPr="00386117">
        <w:rPr>
          <w:color w:val="000000" w:themeColor="text1"/>
          <w:sz w:val="26"/>
          <w:szCs w:val="26"/>
        </w:rPr>
        <w:t>, унитарными предприятиями</w:t>
      </w:r>
      <w:r w:rsidR="00B15896" w:rsidRPr="00386117">
        <w:rPr>
          <w:color w:val="000000" w:themeColor="text1"/>
          <w:sz w:val="26"/>
          <w:szCs w:val="26"/>
        </w:rPr>
        <w:t xml:space="preserve"> отдельным видам товаров, работ, услуг (в том числе предельных цен товаров, работ, услуг)»</w:t>
      </w:r>
      <w:r w:rsidR="00A97E66" w:rsidRPr="00386117">
        <w:rPr>
          <w:color w:val="000000" w:themeColor="text1"/>
          <w:sz w:val="26"/>
          <w:szCs w:val="26"/>
        </w:rPr>
        <w:t>,</w:t>
      </w:r>
      <w:r w:rsidR="00451A68" w:rsidRPr="00386117">
        <w:rPr>
          <w:color w:val="000000" w:themeColor="text1"/>
          <w:sz w:val="26"/>
          <w:szCs w:val="26"/>
        </w:rPr>
        <w:t xml:space="preserve"> </w:t>
      </w:r>
      <w:r w:rsidR="002B1467" w:rsidRPr="00386117">
        <w:rPr>
          <w:b/>
          <w:color w:val="000000" w:themeColor="text1"/>
          <w:sz w:val="26"/>
          <w:szCs w:val="26"/>
        </w:rPr>
        <w:t>ПРИКАЗЫВАЮ:</w:t>
      </w:r>
    </w:p>
    <w:p w:rsidR="0039431C" w:rsidRDefault="0039431C" w:rsidP="00386117">
      <w:pPr>
        <w:numPr>
          <w:ilvl w:val="0"/>
          <w:numId w:val="3"/>
        </w:numPr>
        <w:ind w:firstLine="567"/>
        <w:jc w:val="both"/>
        <w:rPr>
          <w:color w:val="000000" w:themeColor="text1"/>
          <w:sz w:val="26"/>
          <w:szCs w:val="26"/>
        </w:rPr>
      </w:pPr>
      <w:r w:rsidRPr="00386117">
        <w:rPr>
          <w:color w:val="000000" w:themeColor="text1"/>
          <w:sz w:val="26"/>
          <w:szCs w:val="26"/>
        </w:rPr>
        <w:t>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  <w:r w:rsidR="00382F3B">
        <w:rPr>
          <w:color w:val="000000" w:themeColor="text1"/>
          <w:sz w:val="26"/>
          <w:szCs w:val="26"/>
        </w:rPr>
        <w:t xml:space="preserve"> (прилагается)</w:t>
      </w:r>
      <w:r w:rsidRPr="00386117">
        <w:rPr>
          <w:color w:val="000000" w:themeColor="text1"/>
          <w:sz w:val="26"/>
          <w:szCs w:val="26"/>
        </w:rPr>
        <w:t>.</w:t>
      </w:r>
    </w:p>
    <w:p w:rsidR="00382F3B" w:rsidRPr="00382F3B" w:rsidRDefault="00382F3B" w:rsidP="00382F3B">
      <w:pPr>
        <w:numPr>
          <w:ilvl w:val="0"/>
          <w:numId w:val="3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 в течение 7 рабочих дней со дня утверждения опубликовать в единой информационной системе в сфере закупок (zakupki.gov.ru) и на официальном портале органов власти Калужской области в информационно-телекоммуникационной сети «Интернет».</w:t>
      </w:r>
    </w:p>
    <w:p w:rsidR="0039431C" w:rsidRPr="00386117" w:rsidRDefault="008B434C" w:rsidP="00386117">
      <w:pPr>
        <w:numPr>
          <w:ilvl w:val="0"/>
          <w:numId w:val="3"/>
        </w:num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Признать утратившим</w:t>
      </w:r>
      <w:r w:rsidR="0039431C" w:rsidRPr="00386117">
        <w:rPr>
          <w:color w:val="000000" w:themeColor="text1"/>
          <w:sz w:val="26"/>
          <w:szCs w:val="26"/>
        </w:rPr>
        <w:t xml:space="preserve"> силу приказ </w:t>
      </w:r>
      <w:r w:rsidR="00BD10F4">
        <w:rPr>
          <w:color w:val="000000" w:themeColor="text1"/>
          <w:sz w:val="26"/>
        </w:rPr>
        <w:t>инспекции</w:t>
      </w:r>
      <w:r w:rsidR="0039431C" w:rsidRPr="00386117">
        <w:rPr>
          <w:color w:val="000000" w:themeColor="text1"/>
          <w:sz w:val="26"/>
        </w:rPr>
        <w:t xml:space="preserve"> гостехнадзора Калужской области</w:t>
      </w:r>
      <w:r w:rsidR="0039431C" w:rsidRPr="00386117">
        <w:rPr>
          <w:color w:val="000000" w:themeColor="text1"/>
          <w:sz w:val="26"/>
          <w:szCs w:val="26"/>
        </w:rPr>
        <w:t xml:space="preserve"> от 28.05.2018 № 28</w:t>
      </w:r>
      <w:r w:rsidR="0039431C" w:rsidRPr="00386117">
        <w:rPr>
          <w:color w:val="000000" w:themeColor="text1"/>
        </w:rPr>
        <w:t xml:space="preserve"> «</w:t>
      </w:r>
      <w:r w:rsidR="0039431C" w:rsidRPr="00386117">
        <w:rPr>
          <w:color w:val="000000" w:themeColor="text1"/>
          <w:sz w:val="26"/>
          <w:szCs w:val="26"/>
        </w:rPr>
        <w:t>Об утверждении требований к отдельным видам товаров, работ, услуг (в том чис</w:t>
      </w:r>
      <w:bookmarkStart w:id="0" w:name="_GoBack"/>
      <w:bookmarkEnd w:id="0"/>
      <w:r w:rsidR="0039431C" w:rsidRPr="00386117">
        <w:rPr>
          <w:color w:val="000000" w:themeColor="text1"/>
          <w:sz w:val="26"/>
          <w:szCs w:val="26"/>
        </w:rPr>
        <w:t>ле придельных цен товаров, работ, услуг)».</w:t>
      </w:r>
    </w:p>
    <w:p w:rsidR="0039431C" w:rsidRPr="00386117" w:rsidRDefault="0039431C" w:rsidP="00386117">
      <w:pPr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386117">
        <w:rPr>
          <w:color w:val="000000" w:themeColor="text1"/>
          <w:sz w:val="26"/>
          <w:szCs w:val="26"/>
        </w:rPr>
        <w:t>Контроль за</w:t>
      </w:r>
      <w:proofErr w:type="gramEnd"/>
      <w:r w:rsidRPr="00386117">
        <w:rPr>
          <w:color w:val="000000" w:themeColor="text1"/>
          <w:sz w:val="26"/>
          <w:szCs w:val="26"/>
        </w:rPr>
        <w:t xml:space="preserve"> исполнением настоящего приказа оставляю за собой.</w:t>
      </w:r>
    </w:p>
    <w:p w:rsidR="0039431C" w:rsidRPr="00386117" w:rsidRDefault="0039431C" w:rsidP="00386117">
      <w:pPr>
        <w:ind w:firstLine="567"/>
        <w:jc w:val="center"/>
        <w:rPr>
          <w:b/>
          <w:bCs/>
          <w:color w:val="000000" w:themeColor="text1"/>
          <w:sz w:val="26"/>
          <w:szCs w:val="26"/>
        </w:rPr>
      </w:pPr>
    </w:p>
    <w:p w:rsidR="0039431C" w:rsidRPr="00386117" w:rsidRDefault="0039431C" w:rsidP="00386117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5E0019" w:rsidRPr="00382F3B" w:rsidRDefault="0039431C" w:rsidP="00382F3B">
      <w:pPr>
        <w:jc w:val="center"/>
        <w:rPr>
          <w:b/>
          <w:bCs/>
          <w:color w:val="000000" w:themeColor="text1"/>
          <w:sz w:val="26"/>
          <w:szCs w:val="26"/>
        </w:rPr>
      </w:pPr>
      <w:r w:rsidRPr="00386117">
        <w:rPr>
          <w:b/>
          <w:bCs/>
          <w:color w:val="000000" w:themeColor="text1"/>
          <w:sz w:val="26"/>
          <w:szCs w:val="26"/>
        </w:rPr>
        <w:t>Начальник инспекции</w:t>
      </w:r>
      <w:r w:rsidRPr="00386117">
        <w:rPr>
          <w:b/>
          <w:bCs/>
          <w:color w:val="000000" w:themeColor="text1"/>
          <w:sz w:val="26"/>
          <w:szCs w:val="26"/>
        </w:rPr>
        <w:tab/>
      </w:r>
      <w:r w:rsidRPr="00386117">
        <w:rPr>
          <w:b/>
          <w:bCs/>
          <w:color w:val="000000" w:themeColor="text1"/>
          <w:sz w:val="26"/>
          <w:szCs w:val="26"/>
        </w:rPr>
        <w:tab/>
      </w:r>
      <w:r w:rsidRPr="00386117">
        <w:rPr>
          <w:b/>
          <w:bCs/>
          <w:color w:val="000000" w:themeColor="text1"/>
          <w:sz w:val="26"/>
          <w:szCs w:val="26"/>
        </w:rPr>
        <w:tab/>
      </w:r>
      <w:r w:rsidRPr="00386117">
        <w:rPr>
          <w:b/>
          <w:bCs/>
          <w:color w:val="000000" w:themeColor="text1"/>
          <w:sz w:val="26"/>
          <w:szCs w:val="26"/>
        </w:rPr>
        <w:tab/>
        <w:t xml:space="preserve">                     </w:t>
      </w:r>
      <w:r w:rsidRPr="00386117">
        <w:rPr>
          <w:b/>
          <w:bCs/>
          <w:color w:val="000000" w:themeColor="text1"/>
          <w:sz w:val="26"/>
          <w:szCs w:val="26"/>
        </w:rPr>
        <w:tab/>
        <w:t xml:space="preserve">                    Н.Н. Морозов</w:t>
      </w:r>
    </w:p>
    <w:p w:rsidR="006D5D7F" w:rsidRDefault="006D5D7F" w:rsidP="00386117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D5D7F" w:rsidRDefault="006D5D7F" w:rsidP="00386117">
      <w:pPr>
        <w:jc w:val="center"/>
        <w:rPr>
          <w:sz w:val="26"/>
          <w:szCs w:val="26"/>
        </w:rPr>
        <w:sectPr w:rsidR="006D5D7F" w:rsidSect="006D5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89"/>
        <w:gridCol w:w="4897"/>
      </w:tblGrid>
      <w:tr w:rsidR="006D5D7F" w:rsidRPr="006D5D7F" w:rsidTr="00EE7856">
        <w:tc>
          <w:tcPr>
            <w:tcW w:w="3344" w:type="pct"/>
          </w:tcPr>
          <w:p w:rsidR="006D5D7F" w:rsidRPr="006D5D7F" w:rsidRDefault="006D5D7F" w:rsidP="003861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56" w:type="pct"/>
          </w:tcPr>
          <w:p w:rsidR="006D5D7F" w:rsidRPr="006D5D7F" w:rsidRDefault="006D5D7F" w:rsidP="00386117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D5D7F">
              <w:rPr>
                <w:rFonts w:eastAsia="Calibri"/>
                <w:sz w:val="22"/>
                <w:szCs w:val="22"/>
                <w:lang w:eastAsia="en-US"/>
              </w:rPr>
              <w:t xml:space="preserve">Приложение </w:t>
            </w:r>
            <w:proofErr w:type="gramStart"/>
            <w:r w:rsidRPr="006D5D7F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D5D7F" w:rsidRPr="006D5D7F" w:rsidRDefault="006D5D7F" w:rsidP="00386117">
            <w:pPr>
              <w:spacing w:line="240" w:lineRule="exact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D5D7F">
              <w:rPr>
                <w:rFonts w:eastAsia="Calibri"/>
                <w:sz w:val="22"/>
                <w:szCs w:val="22"/>
                <w:lang w:eastAsia="en-US"/>
              </w:rPr>
              <w:t xml:space="preserve">приказу </w:t>
            </w:r>
            <w:r w:rsidR="00326A55">
              <w:rPr>
                <w:rFonts w:eastAsia="Calibri"/>
                <w:sz w:val="22"/>
                <w:szCs w:val="22"/>
                <w:lang w:eastAsia="en-US"/>
              </w:rPr>
              <w:t>государственной инспекции по надзору за техническим состоянием самоходных машин и других видов техники</w:t>
            </w:r>
            <w:r w:rsidRPr="006D5D7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26A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D5D7F">
              <w:rPr>
                <w:rFonts w:eastAsia="Calibri"/>
                <w:sz w:val="22"/>
                <w:szCs w:val="22"/>
                <w:lang w:eastAsia="en-US"/>
              </w:rPr>
              <w:t>Калужской области</w:t>
            </w:r>
          </w:p>
          <w:p w:rsidR="006D5D7F" w:rsidRPr="006D5D7F" w:rsidRDefault="006D5D7F" w:rsidP="00386117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D5D7F">
              <w:rPr>
                <w:rFonts w:eastAsia="Calibri"/>
                <w:sz w:val="22"/>
                <w:szCs w:val="22"/>
                <w:lang w:eastAsia="en-US"/>
              </w:rPr>
              <w:t>от «</w:t>
            </w:r>
            <w:r w:rsidR="00326A55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6D5D7F">
              <w:rPr>
                <w:rFonts w:eastAsia="Calibri"/>
                <w:sz w:val="22"/>
                <w:szCs w:val="22"/>
                <w:lang w:eastAsia="en-US"/>
              </w:rPr>
              <w:t xml:space="preserve"> » </w:t>
            </w:r>
            <w:r w:rsidR="00326A55">
              <w:rPr>
                <w:rFonts w:eastAsia="Calibri"/>
                <w:sz w:val="22"/>
                <w:szCs w:val="22"/>
                <w:lang w:eastAsia="en-US"/>
              </w:rPr>
              <w:t>______</w:t>
            </w:r>
            <w:r w:rsidRPr="006D5D7F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326A55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6D5D7F">
              <w:rPr>
                <w:rFonts w:eastAsia="Calibri"/>
                <w:sz w:val="22"/>
                <w:szCs w:val="22"/>
                <w:lang w:eastAsia="en-US"/>
              </w:rPr>
              <w:t xml:space="preserve"> г. №</w:t>
            </w:r>
            <w:r w:rsidR="00B30D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26A55">
              <w:rPr>
                <w:rFonts w:eastAsia="Calibri"/>
                <w:sz w:val="22"/>
                <w:szCs w:val="22"/>
                <w:lang w:eastAsia="en-US"/>
              </w:rPr>
              <w:t>_____</w:t>
            </w:r>
          </w:p>
        </w:tc>
      </w:tr>
    </w:tbl>
    <w:p w:rsidR="00326A55" w:rsidRPr="00326A55" w:rsidRDefault="00326A55" w:rsidP="00386117">
      <w:pPr>
        <w:spacing w:line="240" w:lineRule="exact"/>
        <w:jc w:val="center"/>
        <w:rPr>
          <w:rFonts w:eastAsia="Calibri"/>
          <w:b/>
          <w:sz w:val="18"/>
          <w:szCs w:val="26"/>
          <w:lang w:eastAsia="en-US"/>
        </w:rPr>
      </w:pPr>
    </w:p>
    <w:p w:rsidR="006D5D7F" w:rsidRPr="006D5D7F" w:rsidRDefault="006D5D7F" w:rsidP="00386117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6D5D7F">
        <w:rPr>
          <w:rFonts w:eastAsia="Calibri"/>
          <w:b/>
          <w:sz w:val="26"/>
          <w:szCs w:val="26"/>
          <w:lang w:eastAsia="en-US"/>
        </w:rPr>
        <w:t>ВЕДОМСТВЕННЫЙ ПЕРЕЧЕНЬ</w:t>
      </w:r>
    </w:p>
    <w:p w:rsidR="006D5D7F" w:rsidRPr="006D5D7F" w:rsidRDefault="006D5D7F" w:rsidP="00386117">
      <w:pPr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6D5D7F">
        <w:rPr>
          <w:rFonts w:eastAsia="Calibri"/>
          <w:sz w:val="26"/>
          <w:szCs w:val="26"/>
          <w:lang w:eastAsia="en-US"/>
        </w:rPr>
        <w:t>отдельных видов товаров, работ, услуг, их потребительские</w:t>
      </w:r>
    </w:p>
    <w:p w:rsidR="006D5D7F" w:rsidRPr="006D5D7F" w:rsidRDefault="006D5D7F" w:rsidP="00386117">
      <w:pPr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6D5D7F">
        <w:rPr>
          <w:rFonts w:eastAsia="Calibri"/>
          <w:sz w:val="26"/>
          <w:szCs w:val="26"/>
          <w:lang w:eastAsia="en-US"/>
        </w:rPr>
        <w:t>свойства (в том числе качество) и иные характеристики</w:t>
      </w:r>
    </w:p>
    <w:p w:rsidR="006D5D7F" w:rsidRPr="006D5D7F" w:rsidRDefault="006D5D7F" w:rsidP="00386117">
      <w:pPr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6D5D7F">
        <w:rPr>
          <w:rFonts w:eastAsia="Calibri"/>
          <w:sz w:val="26"/>
          <w:szCs w:val="26"/>
          <w:lang w:eastAsia="en-US"/>
        </w:rPr>
        <w:t>(в том числе предельные цены товаров, работ, услуг) к ним</w:t>
      </w:r>
    </w:p>
    <w:p w:rsidR="006D5D7F" w:rsidRPr="006D5D7F" w:rsidRDefault="006D5D7F" w:rsidP="00386117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1" w:rightFromText="181" w:vertAnchor="text" w:tblpX="-352" w:tblpY="1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735"/>
        <w:gridCol w:w="1212"/>
        <w:gridCol w:w="16"/>
        <w:gridCol w:w="568"/>
        <w:gridCol w:w="60"/>
        <w:gridCol w:w="678"/>
        <w:gridCol w:w="976"/>
        <w:gridCol w:w="50"/>
        <w:gridCol w:w="919"/>
        <w:gridCol w:w="854"/>
        <w:gridCol w:w="847"/>
        <w:gridCol w:w="850"/>
        <w:gridCol w:w="854"/>
        <w:gridCol w:w="976"/>
        <w:gridCol w:w="1007"/>
        <w:gridCol w:w="31"/>
        <w:gridCol w:w="967"/>
        <w:gridCol w:w="31"/>
        <w:gridCol w:w="960"/>
        <w:gridCol w:w="31"/>
        <w:gridCol w:w="963"/>
        <w:gridCol w:w="144"/>
        <w:gridCol w:w="791"/>
        <w:gridCol w:w="508"/>
        <w:gridCol w:w="414"/>
      </w:tblGrid>
      <w:tr w:rsidR="00FF3FD7" w:rsidRPr="0088203E" w:rsidTr="005C6770">
        <w:tc>
          <w:tcPr>
            <w:tcW w:w="79" w:type="pct"/>
            <w:vMerge w:val="restart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8203E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8203E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Код по ОКПД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8203E">
              <w:rPr>
                <w:color w:val="000000"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88203E">
              <w:rPr>
                <w:color w:val="000000"/>
                <w:sz w:val="16"/>
                <w:szCs w:val="16"/>
              </w:rPr>
              <w:t xml:space="preserve"> отдельного вида</w:t>
            </w:r>
          </w:p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товаров, работ, услуг</w:t>
            </w:r>
          </w:p>
        </w:tc>
        <w:tc>
          <w:tcPr>
            <w:tcW w:w="421" w:type="pct"/>
            <w:gridSpan w:val="4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705" w:type="pct"/>
            <w:gridSpan w:val="7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88203E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88203E">
              <w:rPr>
                <w:color w:val="000000"/>
                <w:sz w:val="16"/>
                <w:szCs w:val="16"/>
              </w:rPr>
              <w:t>Правительством Калужской области</w:t>
            </w:r>
          </w:p>
        </w:tc>
        <w:tc>
          <w:tcPr>
            <w:tcW w:w="2174" w:type="pct"/>
            <w:gridSpan w:val="12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инспекцией гостехнадзора Калужской области</w:t>
            </w:r>
          </w:p>
        </w:tc>
      </w:tr>
      <w:tr w:rsidR="00386117" w:rsidRPr="0088203E" w:rsidTr="005C6770">
        <w:tc>
          <w:tcPr>
            <w:tcW w:w="79" w:type="pct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 w:val="restart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235" w:type="pct"/>
            <w:gridSpan w:val="2"/>
            <w:vMerge w:val="restart"/>
            <w:shd w:val="clear" w:color="auto" w:fill="auto"/>
            <w:vAlign w:val="center"/>
            <w:hideMark/>
          </w:tcPr>
          <w:p w:rsidR="0039431C" w:rsidRPr="0088203E" w:rsidRDefault="0088203E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</w:t>
            </w:r>
            <w:r w:rsidR="0039431C" w:rsidRPr="0088203E">
              <w:rPr>
                <w:color w:val="000000"/>
                <w:sz w:val="16"/>
                <w:szCs w:val="16"/>
              </w:rPr>
              <w:t>вание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1394" w:type="pct"/>
            <w:gridSpan w:val="6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39431C" w:rsidRPr="0088203E" w:rsidRDefault="009D286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</w:t>
            </w:r>
            <w:r w:rsidR="0039431C" w:rsidRPr="0088203E">
              <w:rPr>
                <w:color w:val="000000"/>
                <w:sz w:val="16"/>
                <w:szCs w:val="16"/>
              </w:rPr>
              <w:t>тика</w:t>
            </w:r>
          </w:p>
        </w:tc>
        <w:tc>
          <w:tcPr>
            <w:tcW w:w="1569" w:type="pct"/>
            <w:gridSpan w:val="9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  <w:hideMark/>
          </w:tcPr>
          <w:p w:rsidR="0039431C" w:rsidRPr="00386117" w:rsidRDefault="0039431C" w:rsidP="00386117">
            <w:pPr>
              <w:keepNext/>
              <w:keepLines/>
              <w:ind w:left="-1"/>
              <w:jc w:val="center"/>
              <w:rPr>
                <w:color w:val="000000"/>
                <w:sz w:val="14"/>
                <w:szCs w:val="14"/>
              </w:rPr>
            </w:pPr>
            <w:r w:rsidRPr="00386117">
              <w:rPr>
                <w:color w:val="000000"/>
                <w:sz w:val="14"/>
                <w:szCs w:val="14"/>
              </w:rPr>
              <w:t xml:space="preserve">обоснование отклонения </w:t>
            </w:r>
            <w:proofErr w:type="spellStart"/>
            <w:proofErr w:type="gramStart"/>
            <w:r w:rsidRPr="00386117">
              <w:rPr>
                <w:color w:val="000000"/>
                <w:sz w:val="14"/>
                <w:szCs w:val="14"/>
              </w:rPr>
              <w:t>значе</w:t>
            </w:r>
            <w:proofErr w:type="spellEnd"/>
            <w:r w:rsidR="0088203E" w:rsidRPr="00386117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6117">
              <w:rPr>
                <w:color w:val="000000"/>
                <w:sz w:val="14"/>
                <w:szCs w:val="14"/>
              </w:rPr>
              <w:t>н</w:t>
            </w:r>
            <w:r w:rsidR="0088203E" w:rsidRPr="00386117">
              <w:rPr>
                <w:color w:val="000000"/>
                <w:sz w:val="14"/>
                <w:szCs w:val="14"/>
              </w:rPr>
              <w:t>ия</w:t>
            </w:r>
            <w:proofErr w:type="spellEnd"/>
            <w:proofErr w:type="gramEnd"/>
            <w:r w:rsidR="0088203E" w:rsidRPr="00386117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88203E" w:rsidRPr="00386117">
              <w:rPr>
                <w:color w:val="000000"/>
                <w:sz w:val="14"/>
                <w:szCs w:val="14"/>
              </w:rPr>
              <w:t>характе-ристики</w:t>
            </w:r>
            <w:proofErr w:type="spellEnd"/>
            <w:r w:rsidR="0088203E" w:rsidRPr="00386117">
              <w:rPr>
                <w:color w:val="000000"/>
                <w:sz w:val="14"/>
                <w:szCs w:val="14"/>
              </w:rPr>
              <w:t xml:space="preserve"> от утвержден</w:t>
            </w:r>
            <w:r w:rsidRPr="00386117">
              <w:rPr>
                <w:color w:val="000000"/>
                <w:sz w:val="14"/>
                <w:szCs w:val="14"/>
              </w:rPr>
              <w:t>ной</w:t>
            </w:r>
          </w:p>
          <w:p w:rsidR="0039431C" w:rsidRPr="0088203E" w:rsidRDefault="0039431C" w:rsidP="00386117">
            <w:pPr>
              <w:keepNext/>
              <w:keepLines/>
              <w:ind w:left="-1"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4"/>
                <w:szCs w:val="14"/>
              </w:rPr>
              <w:t>Правительством Калужской области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39431C" w:rsidRPr="0088203E" w:rsidRDefault="0088203E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Функциональное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назна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чение</w:t>
            </w:r>
            <w:proofErr w:type="spellEnd"/>
            <w:proofErr w:type="gramEnd"/>
            <w:r w:rsidR="0039431C" w:rsidRPr="0088203E">
              <w:rPr>
                <w:color w:val="000000"/>
                <w:sz w:val="16"/>
                <w:szCs w:val="16"/>
              </w:rPr>
              <w:t>*</w:t>
            </w:r>
          </w:p>
        </w:tc>
      </w:tr>
      <w:tr w:rsidR="00386117" w:rsidRPr="0088203E" w:rsidTr="00386117">
        <w:tc>
          <w:tcPr>
            <w:tcW w:w="79" w:type="pct"/>
            <w:vMerge/>
            <w:shd w:val="clear" w:color="auto" w:fill="auto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Merge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gridSpan w:val="3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Должности категории «руководители»</w:t>
            </w:r>
          </w:p>
        </w:tc>
        <w:tc>
          <w:tcPr>
            <w:tcW w:w="270" w:type="pct"/>
            <w:vMerge w:val="restart"/>
            <w:vAlign w:val="center"/>
          </w:tcPr>
          <w:p w:rsidR="0039431C" w:rsidRPr="0088203E" w:rsidRDefault="0088203E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39431C" w:rsidRPr="0088203E">
              <w:rPr>
                <w:color w:val="000000"/>
                <w:sz w:val="16"/>
                <w:szCs w:val="16"/>
              </w:rPr>
              <w:t xml:space="preserve">олжности </w:t>
            </w:r>
            <w:proofErr w:type="spellStart"/>
            <w:proofErr w:type="gramStart"/>
            <w:r w:rsidR="0039431C" w:rsidRPr="0088203E">
              <w:rPr>
                <w:color w:val="000000"/>
                <w:sz w:val="16"/>
                <w:szCs w:val="16"/>
              </w:rPr>
              <w:t>катего</w:t>
            </w:r>
            <w:proofErr w:type="spellEnd"/>
            <w:r w:rsidR="009D28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431C" w:rsidRPr="0088203E">
              <w:rPr>
                <w:color w:val="000000"/>
                <w:sz w:val="16"/>
                <w:szCs w:val="16"/>
              </w:rPr>
              <w:t>рии</w:t>
            </w:r>
            <w:proofErr w:type="spellEnd"/>
            <w:proofErr w:type="gramEnd"/>
            <w:r w:rsidR="0039431C" w:rsidRPr="0088203E">
              <w:rPr>
                <w:color w:val="000000"/>
                <w:sz w:val="16"/>
                <w:szCs w:val="16"/>
              </w:rPr>
              <w:t xml:space="preserve"> «помощники (советники)»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  <w:hideMark/>
          </w:tcPr>
          <w:p w:rsidR="0039431C" w:rsidRPr="0088203E" w:rsidRDefault="0088203E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39431C" w:rsidRPr="0088203E">
              <w:rPr>
                <w:color w:val="000000"/>
                <w:sz w:val="16"/>
                <w:szCs w:val="16"/>
              </w:rPr>
              <w:t>олжн</w:t>
            </w:r>
            <w:r>
              <w:rPr>
                <w:color w:val="000000"/>
                <w:sz w:val="16"/>
                <w:szCs w:val="16"/>
              </w:rPr>
              <w:t>о</w:t>
            </w:r>
            <w:r w:rsidR="0039431C" w:rsidRPr="0088203E">
              <w:rPr>
                <w:color w:val="000000"/>
                <w:sz w:val="16"/>
                <w:szCs w:val="16"/>
              </w:rPr>
              <w:t>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D286A">
              <w:rPr>
                <w:color w:val="000000"/>
                <w:sz w:val="16"/>
                <w:szCs w:val="16"/>
              </w:rPr>
              <w:t>катего</w:t>
            </w:r>
            <w:proofErr w:type="spellEnd"/>
            <w:r w:rsidR="009D28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9431C" w:rsidRPr="0088203E">
              <w:rPr>
                <w:color w:val="000000"/>
                <w:sz w:val="16"/>
                <w:szCs w:val="16"/>
              </w:rPr>
              <w:t>рии</w:t>
            </w:r>
            <w:proofErr w:type="spellEnd"/>
            <w:proofErr w:type="gramEnd"/>
            <w:r w:rsidR="0039431C" w:rsidRPr="0088203E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="0039431C" w:rsidRPr="0088203E">
              <w:rPr>
                <w:color w:val="000000"/>
                <w:sz w:val="16"/>
                <w:szCs w:val="16"/>
              </w:rPr>
              <w:t>специа</w:t>
            </w:r>
            <w:proofErr w:type="spellEnd"/>
            <w:r w:rsidR="0039431C" w:rsidRPr="0088203E">
              <w:rPr>
                <w:color w:val="000000"/>
                <w:sz w:val="16"/>
                <w:szCs w:val="16"/>
              </w:rPr>
              <w:t>-листы»</w:t>
            </w:r>
          </w:p>
        </w:tc>
        <w:tc>
          <w:tcPr>
            <w:tcW w:w="272" w:type="pct"/>
            <w:vMerge w:val="restart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должно-</w:t>
            </w:r>
            <w:proofErr w:type="spellStart"/>
            <w:r w:rsidRPr="0088203E">
              <w:rPr>
                <w:color w:val="000000"/>
                <w:sz w:val="16"/>
                <w:szCs w:val="16"/>
              </w:rPr>
              <w:t>сти</w:t>
            </w:r>
            <w:proofErr w:type="spellEnd"/>
            <w:r w:rsidR="0088203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D286A">
              <w:rPr>
                <w:color w:val="000000"/>
                <w:sz w:val="16"/>
                <w:szCs w:val="16"/>
              </w:rPr>
              <w:t>катего</w:t>
            </w:r>
            <w:proofErr w:type="spellEnd"/>
            <w:r w:rsidR="009D28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03E">
              <w:rPr>
                <w:color w:val="000000"/>
                <w:sz w:val="16"/>
                <w:szCs w:val="16"/>
              </w:rPr>
              <w:t>рии</w:t>
            </w:r>
            <w:proofErr w:type="spellEnd"/>
            <w:proofErr w:type="gramEnd"/>
            <w:r w:rsidRPr="0088203E">
              <w:rPr>
                <w:color w:val="000000"/>
                <w:sz w:val="16"/>
                <w:szCs w:val="16"/>
              </w:rPr>
              <w:t xml:space="preserve"> «обеспечивающие специалисты»</w:t>
            </w:r>
          </w:p>
        </w:tc>
        <w:tc>
          <w:tcPr>
            <w:tcW w:w="311" w:type="pct"/>
            <w:vMerge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gridSpan w:val="3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Должности категории «руководители»</w:t>
            </w:r>
          </w:p>
        </w:tc>
        <w:tc>
          <w:tcPr>
            <w:tcW w:w="316" w:type="pct"/>
            <w:gridSpan w:val="2"/>
            <w:vMerge w:val="restart"/>
            <w:vAlign w:val="center"/>
          </w:tcPr>
          <w:p w:rsidR="0039431C" w:rsidRPr="0088203E" w:rsidRDefault="0039431C" w:rsidP="00386117">
            <w:pPr>
              <w:keepNext/>
              <w:keepLines/>
              <w:ind w:left="-30" w:right="-47"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должности категории «</w:t>
            </w:r>
            <w:proofErr w:type="spellStart"/>
            <w:proofErr w:type="gramStart"/>
            <w:r w:rsidRPr="0088203E">
              <w:rPr>
                <w:color w:val="000000"/>
                <w:sz w:val="16"/>
                <w:szCs w:val="16"/>
              </w:rPr>
              <w:t>помощни</w:t>
            </w:r>
            <w:proofErr w:type="spellEnd"/>
            <w:r w:rsidR="0088203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03E">
              <w:rPr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  <w:r w:rsidRPr="0088203E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8203E">
              <w:rPr>
                <w:color w:val="000000"/>
                <w:sz w:val="16"/>
                <w:szCs w:val="16"/>
              </w:rPr>
              <w:t>советни</w:t>
            </w:r>
            <w:proofErr w:type="spellEnd"/>
            <w:r w:rsidR="0088203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03E">
              <w:rPr>
                <w:color w:val="000000"/>
                <w:sz w:val="16"/>
                <w:szCs w:val="16"/>
              </w:rPr>
              <w:t>ки</w:t>
            </w:r>
            <w:proofErr w:type="spellEnd"/>
            <w:r w:rsidRPr="0088203E">
              <w:rPr>
                <w:color w:val="000000"/>
                <w:sz w:val="16"/>
                <w:szCs w:val="16"/>
              </w:rPr>
              <w:t>)»</w:t>
            </w:r>
          </w:p>
        </w:tc>
        <w:tc>
          <w:tcPr>
            <w:tcW w:w="317" w:type="pct"/>
            <w:gridSpan w:val="2"/>
            <w:vMerge w:val="restart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ind w:left="-28" w:right="-46"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долж</w:t>
            </w:r>
            <w:r w:rsidR="009F46C7">
              <w:rPr>
                <w:color w:val="000000"/>
                <w:sz w:val="16"/>
                <w:szCs w:val="16"/>
              </w:rPr>
              <w:t>но-</w:t>
            </w:r>
            <w:proofErr w:type="spellStart"/>
            <w:r w:rsidR="009F46C7">
              <w:rPr>
                <w:color w:val="000000"/>
                <w:sz w:val="16"/>
                <w:szCs w:val="16"/>
              </w:rPr>
              <w:t>стикатего</w:t>
            </w:r>
            <w:proofErr w:type="spellEnd"/>
            <w:r w:rsidR="009F46C7">
              <w:rPr>
                <w:color w:val="000000"/>
                <w:sz w:val="16"/>
                <w:szCs w:val="16"/>
              </w:rPr>
              <w:t>-</w:t>
            </w:r>
            <w:proofErr w:type="spellStart"/>
            <w:r w:rsidR="009F46C7">
              <w:rPr>
                <w:color w:val="000000"/>
                <w:sz w:val="16"/>
                <w:szCs w:val="16"/>
              </w:rPr>
              <w:t>рии</w:t>
            </w:r>
            <w:proofErr w:type="spellEnd"/>
            <w:r w:rsidR="009F46C7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proofErr w:type="gramStart"/>
            <w:r w:rsidR="009F46C7">
              <w:rPr>
                <w:color w:val="000000"/>
                <w:sz w:val="16"/>
                <w:szCs w:val="16"/>
              </w:rPr>
              <w:t>специа</w:t>
            </w:r>
            <w:proofErr w:type="spellEnd"/>
            <w:r w:rsidR="009F46C7">
              <w:rPr>
                <w:color w:val="000000"/>
                <w:sz w:val="16"/>
                <w:szCs w:val="16"/>
              </w:rPr>
              <w:t>-листы</w:t>
            </w:r>
            <w:proofErr w:type="gramEnd"/>
            <w:r w:rsidR="009F46C7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98" w:type="pct"/>
            <w:gridSpan w:val="2"/>
            <w:vMerge w:val="restart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должно-</w:t>
            </w:r>
            <w:proofErr w:type="spellStart"/>
            <w:r w:rsidRPr="0088203E">
              <w:rPr>
                <w:color w:val="000000"/>
                <w:sz w:val="16"/>
                <w:szCs w:val="16"/>
              </w:rPr>
              <w:t>стикатего</w:t>
            </w:r>
            <w:proofErr w:type="spellEnd"/>
            <w:r w:rsidRPr="0088203E">
              <w:rPr>
                <w:color w:val="000000"/>
                <w:sz w:val="16"/>
                <w:szCs w:val="16"/>
              </w:rPr>
              <w:t>-</w:t>
            </w:r>
            <w:proofErr w:type="spellStart"/>
            <w:r w:rsidRPr="0088203E">
              <w:rPr>
                <w:color w:val="000000"/>
                <w:sz w:val="16"/>
                <w:szCs w:val="16"/>
              </w:rPr>
              <w:t>рии</w:t>
            </w:r>
            <w:proofErr w:type="spellEnd"/>
            <w:r w:rsidRPr="0088203E">
              <w:rPr>
                <w:color w:val="000000"/>
                <w:sz w:val="16"/>
                <w:szCs w:val="16"/>
              </w:rPr>
              <w:t xml:space="preserve"> «обеспечивающие специалисты»</w:t>
            </w:r>
            <w:r w:rsidR="00752037">
              <w:rPr>
                <w:color w:val="000000"/>
                <w:sz w:val="16"/>
                <w:szCs w:val="16"/>
              </w:rPr>
              <w:t xml:space="preserve">, иные должности </w:t>
            </w:r>
            <w:proofErr w:type="spellStart"/>
            <w:r w:rsidR="00752037">
              <w:rPr>
                <w:color w:val="000000"/>
                <w:sz w:val="16"/>
                <w:szCs w:val="16"/>
              </w:rPr>
              <w:t>учереждения</w:t>
            </w:r>
            <w:proofErr w:type="spellEnd"/>
          </w:p>
        </w:tc>
        <w:tc>
          <w:tcPr>
            <w:tcW w:w="162" w:type="pct"/>
            <w:vMerge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vMerge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6117" w:rsidRPr="0088203E" w:rsidTr="005C6770">
        <w:tc>
          <w:tcPr>
            <w:tcW w:w="79" w:type="pct"/>
            <w:vMerge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2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shd w:val="clear" w:color="auto" w:fill="auto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 xml:space="preserve">руководитель или </w:t>
            </w:r>
            <w:proofErr w:type="gramStart"/>
            <w:r w:rsidRPr="0088203E">
              <w:rPr>
                <w:color w:val="000000"/>
                <w:sz w:val="16"/>
                <w:szCs w:val="16"/>
              </w:rPr>
              <w:t>замести</w:t>
            </w:r>
            <w:r w:rsidR="009D28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203E">
              <w:rPr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88203E">
              <w:rPr>
                <w:color w:val="000000"/>
                <w:sz w:val="16"/>
                <w:szCs w:val="16"/>
              </w:rPr>
              <w:t xml:space="preserve"> руководителя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иные должности</w:t>
            </w:r>
          </w:p>
        </w:tc>
        <w:tc>
          <w:tcPr>
            <w:tcW w:w="270" w:type="pct"/>
            <w:vMerge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ind w:left="-12" w:right="-48"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руководитель или заместитель руководителя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8203E">
              <w:rPr>
                <w:color w:val="000000"/>
                <w:sz w:val="16"/>
                <w:szCs w:val="16"/>
              </w:rPr>
              <w:t>иные должности</w:t>
            </w:r>
          </w:p>
        </w:tc>
        <w:tc>
          <w:tcPr>
            <w:tcW w:w="316" w:type="pct"/>
            <w:gridSpan w:val="2"/>
            <w:vMerge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vMerge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71AB" w:rsidRPr="0088203E" w:rsidTr="00386117">
        <w:tc>
          <w:tcPr>
            <w:tcW w:w="5000" w:type="pct"/>
            <w:gridSpan w:val="26"/>
            <w:vAlign w:val="center"/>
          </w:tcPr>
          <w:p w:rsidR="0039431C" w:rsidRPr="0088203E" w:rsidRDefault="0039431C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8203E">
              <w:rPr>
                <w:color w:val="000000"/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N 2 к Правилам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</w:t>
            </w:r>
            <w:proofErr w:type="gramEnd"/>
            <w:r w:rsidRPr="0088203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8203E">
              <w:rPr>
                <w:color w:val="000000"/>
                <w:sz w:val="16"/>
                <w:szCs w:val="16"/>
              </w:rPr>
              <w:t>органам казенными и бюджетными учреждениями, унитарными предприятиями  отдельным видам товаров, работ, услуг (в том числе предельных цен товаров, работ, услуг), утвержденным постановлением Правительства Калужской области от 17.03.2016г.  N 171 "Об утверждении 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казенными и бюджетными учреждениями отдельным видам товаров, работ, услуг (в</w:t>
            </w:r>
            <w:proofErr w:type="gramEnd"/>
            <w:r w:rsidRPr="0088203E">
              <w:rPr>
                <w:color w:val="000000"/>
                <w:sz w:val="16"/>
                <w:szCs w:val="16"/>
              </w:rPr>
              <w:t xml:space="preserve"> том числе предельных цен товаров, работ, услуг)" (в ред. постановления Правительства Калужской области от 02.06.2017 № 335)</w:t>
            </w:r>
          </w:p>
        </w:tc>
      </w:tr>
      <w:tr w:rsidR="00386117" w:rsidRPr="0039431C" w:rsidTr="005C6770">
        <w:tc>
          <w:tcPr>
            <w:tcW w:w="79" w:type="pct"/>
            <w:vMerge w:val="restar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770295" w:rsidRPr="00752037" w:rsidRDefault="00770295" w:rsidP="00386117">
            <w:pPr>
              <w:keepNext/>
              <w:keepLines/>
              <w:ind w:left="-59"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26.30.11</w:t>
            </w:r>
          </w:p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770295" w:rsidRPr="00752037" w:rsidRDefault="00770295" w:rsidP="00386117">
            <w:pPr>
              <w:keepNext/>
              <w:keepLines/>
              <w:ind w:lef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lastRenderedPageBreak/>
              <w:t xml:space="preserve">Аппаратура коммуникационная передающая с </w:t>
            </w:r>
            <w:r w:rsidRPr="00752037">
              <w:rPr>
                <w:color w:val="000000"/>
                <w:sz w:val="16"/>
                <w:szCs w:val="16"/>
              </w:rPr>
              <w:lastRenderedPageBreak/>
              <w:t>приемными устройствами. Пояснения по требуемой продукции: телефоны мобильные</w:t>
            </w:r>
          </w:p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70295" w:rsidRPr="00752037" w:rsidRDefault="00770295" w:rsidP="00386117">
            <w:pPr>
              <w:jc w:val="center"/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70295" w:rsidRPr="00752037" w:rsidRDefault="00770295" w:rsidP="00386117">
            <w:pPr>
              <w:jc w:val="center"/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jc w:val="center"/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Телефон /Смартфон</w:t>
            </w:r>
          </w:p>
        </w:tc>
        <w:tc>
          <w:tcPr>
            <w:tcW w:w="318" w:type="pct"/>
            <w:gridSpan w:val="2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DC64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Телефон/ Смартфон</w:t>
            </w:r>
          </w:p>
        </w:tc>
        <w:tc>
          <w:tcPr>
            <w:tcW w:w="252" w:type="pct"/>
            <w:vAlign w:val="center"/>
          </w:tcPr>
          <w:p w:rsidR="00770295" w:rsidRDefault="00770295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c>
          <w:tcPr>
            <w:tcW w:w="79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  <w:lang w:val="en-US"/>
              </w:rPr>
              <w:t>GSM 900/1800/1900/3G/</w:t>
            </w:r>
            <w:r w:rsidRPr="00770295">
              <w:rPr>
                <w:color w:val="000000"/>
                <w:sz w:val="16"/>
                <w:szCs w:val="16"/>
              </w:rPr>
              <w:t>LTE</w:t>
            </w:r>
          </w:p>
        </w:tc>
        <w:tc>
          <w:tcPr>
            <w:tcW w:w="318" w:type="pct"/>
            <w:gridSpan w:val="2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DC64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70295" w:rsidRPr="00770295" w:rsidRDefault="00770295" w:rsidP="00386117">
            <w:pPr>
              <w:ind w:left="-66"/>
              <w:jc w:val="center"/>
            </w:pPr>
            <w:r w:rsidRPr="00770295">
              <w:rPr>
                <w:color w:val="000000"/>
                <w:sz w:val="16"/>
                <w:szCs w:val="16"/>
                <w:lang w:val="en-US"/>
              </w:rPr>
              <w:t>GSM 900/1800/1900/3G/</w:t>
            </w:r>
            <w:r w:rsidRPr="00770295">
              <w:rPr>
                <w:color w:val="000000"/>
                <w:sz w:val="16"/>
                <w:szCs w:val="16"/>
              </w:rPr>
              <w:t>LTE</w:t>
            </w:r>
          </w:p>
        </w:tc>
        <w:tc>
          <w:tcPr>
            <w:tcW w:w="252" w:type="pct"/>
            <w:vAlign w:val="center"/>
          </w:tcPr>
          <w:p w:rsidR="00770295" w:rsidRDefault="00770295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c>
          <w:tcPr>
            <w:tcW w:w="79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предустановленная</w:t>
            </w:r>
          </w:p>
        </w:tc>
        <w:tc>
          <w:tcPr>
            <w:tcW w:w="318" w:type="pct"/>
            <w:gridSpan w:val="2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DC64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предустановленная</w:t>
            </w:r>
          </w:p>
        </w:tc>
        <w:tc>
          <w:tcPr>
            <w:tcW w:w="252" w:type="pct"/>
            <w:vAlign w:val="center"/>
          </w:tcPr>
          <w:p w:rsidR="00770295" w:rsidRDefault="00770295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c>
          <w:tcPr>
            <w:tcW w:w="79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Merge w:val="restar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327" w:type="pct"/>
            <w:gridSpan w:val="2"/>
            <w:vMerge w:val="restar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Merge w:val="restar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Merge w:val="restar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менее 8 (в режиме разговора)</w:t>
            </w:r>
          </w:p>
        </w:tc>
        <w:tc>
          <w:tcPr>
            <w:tcW w:w="318" w:type="pct"/>
            <w:gridSpan w:val="2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DC64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менее 6 (в режиме разговора)</w:t>
            </w:r>
          </w:p>
        </w:tc>
        <w:tc>
          <w:tcPr>
            <w:tcW w:w="252" w:type="pct"/>
            <w:vAlign w:val="center"/>
          </w:tcPr>
          <w:p w:rsidR="00770295" w:rsidRDefault="00770295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vMerge w:val="restar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c>
          <w:tcPr>
            <w:tcW w:w="79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Merge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Merge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менее 900 (в режиме ожидания)</w:t>
            </w:r>
          </w:p>
        </w:tc>
        <w:tc>
          <w:tcPr>
            <w:tcW w:w="318" w:type="pct"/>
            <w:gridSpan w:val="2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DC64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менее 600 (в режиме ожидания)</w:t>
            </w:r>
          </w:p>
        </w:tc>
        <w:tc>
          <w:tcPr>
            <w:tcW w:w="252" w:type="pct"/>
            <w:vAlign w:val="center"/>
          </w:tcPr>
          <w:p w:rsidR="00770295" w:rsidRDefault="00770295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vMerge/>
            <w:vAlign w:val="center"/>
            <w:hideMark/>
          </w:tcPr>
          <w:p w:rsidR="00770295" w:rsidRPr="0039431C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770295" w:rsidRPr="0039431C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</w:tr>
      <w:tr w:rsidR="00386117" w:rsidRPr="0039431C" w:rsidTr="005C6770">
        <w:tc>
          <w:tcPr>
            <w:tcW w:w="79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 xml:space="preserve">метод управления (сенсорный / </w:t>
            </w:r>
            <w:proofErr w:type="spellStart"/>
            <w:proofErr w:type="gramStart"/>
            <w:r w:rsidRPr="00752037">
              <w:rPr>
                <w:color w:val="000000"/>
                <w:sz w:val="16"/>
                <w:szCs w:val="16"/>
              </w:rPr>
              <w:t>кнопочн</w:t>
            </w:r>
            <w:proofErr w:type="spellEnd"/>
            <w:r w:rsidR="00FC7D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ый</w:t>
            </w:r>
            <w:proofErr w:type="spellEnd"/>
            <w:proofErr w:type="gramEnd"/>
            <w:r w:rsidRPr="0075203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 xml:space="preserve">метод </w:t>
            </w:r>
            <w:proofErr w:type="spellStart"/>
            <w:proofErr w:type="gramStart"/>
            <w:r w:rsidRPr="00752037">
              <w:rPr>
                <w:color w:val="000000"/>
                <w:sz w:val="16"/>
                <w:szCs w:val="16"/>
              </w:rPr>
              <w:t>управле</w:t>
            </w:r>
            <w:proofErr w:type="spellEnd"/>
            <w:r w:rsidR="00FC7D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752037">
              <w:rPr>
                <w:color w:val="000000"/>
                <w:sz w:val="16"/>
                <w:szCs w:val="16"/>
              </w:rPr>
              <w:t xml:space="preserve"> (сенсор</w:t>
            </w:r>
            <w:r w:rsidR="00FC7D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752037">
              <w:rPr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кнопоч</w:t>
            </w:r>
            <w:proofErr w:type="spellEnd"/>
            <w:r w:rsidR="00FC7DE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ный</w:t>
            </w:r>
            <w:proofErr w:type="spellEnd"/>
            <w:r w:rsidRPr="0075203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сенсорный/ кнопочный</w:t>
            </w:r>
          </w:p>
        </w:tc>
        <w:tc>
          <w:tcPr>
            <w:tcW w:w="318" w:type="pct"/>
            <w:gridSpan w:val="2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DC64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70295" w:rsidRPr="00770295" w:rsidRDefault="00770295" w:rsidP="00386117">
            <w:pPr>
              <w:keepNext/>
              <w:keepLines/>
              <w:ind w:left="-68"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сенсорный/</w:t>
            </w:r>
            <w:r w:rsidR="00FC7DE0">
              <w:rPr>
                <w:color w:val="000000"/>
                <w:sz w:val="16"/>
                <w:szCs w:val="16"/>
              </w:rPr>
              <w:t xml:space="preserve"> </w:t>
            </w:r>
            <w:r w:rsidRPr="00770295">
              <w:rPr>
                <w:color w:val="000000"/>
                <w:sz w:val="16"/>
                <w:szCs w:val="16"/>
              </w:rPr>
              <w:t>кнопочный</w:t>
            </w:r>
          </w:p>
        </w:tc>
        <w:tc>
          <w:tcPr>
            <w:tcW w:w="252" w:type="pct"/>
            <w:vAlign w:val="center"/>
          </w:tcPr>
          <w:p w:rsidR="00770295" w:rsidRDefault="00770295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c>
          <w:tcPr>
            <w:tcW w:w="79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318" w:type="pct"/>
            <w:gridSpan w:val="2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DC64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Не менее 1</w:t>
            </w:r>
          </w:p>
        </w:tc>
        <w:tc>
          <w:tcPr>
            <w:tcW w:w="252" w:type="pct"/>
            <w:vAlign w:val="center"/>
          </w:tcPr>
          <w:p w:rsidR="00770295" w:rsidRDefault="00770295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c>
          <w:tcPr>
            <w:tcW w:w="79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7520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752037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70295" w:rsidRPr="0075203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752037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752037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70295">
              <w:rPr>
                <w:color w:val="000000"/>
                <w:sz w:val="16"/>
                <w:szCs w:val="16"/>
              </w:rPr>
              <w:t>Наличие</w:t>
            </w:r>
            <w:r w:rsidRPr="00770295">
              <w:rPr>
                <w:color w:val="000000"/>
                <w:sz w:val="16"/>
                <w:szCs w:val="16"/>
                <w:lang w:val="en-US"/>
              </w:rPr>
              <w:t xml:space="preserve"> Wi-Fi, Bluetooth, USB, GPS</w:t>
            </w:r>
          </w:p>
        </w:tc>
        <w:tc>
          <w:tcPr>
            <w:tcW w:w="318" w:type="pct"/>
            <w:gridSpan w:val="2"/>
            <w:vAlign w:val="center"/>
          </w:tcPr>
          <w:p w:rsidR="00770295" w:rsidRPr="00770295" w:rsidRDefault="00770295" w:rsidP="00386117">
            <w:pPr>
              <w:jc w:val="center"/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DC648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70295" w:rsidRPr="00770295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70295">
              <w:rPr>
                <w:color w:val="000000"/>
                <w:sz w:val="16"/>
                <w:szCs w:val="16"/>
                <w:lang w:val="en-US"/>
              </w:rPr>
              <w:t>Наличие</w:t>
            </w:r>
            <w:proofErr w:type="spellEnd"/>
            <w:r w:rsidRPr="00770295">
              <w:rPr>
                <w:color w:val="000000"/>
                <w:sz w:val="16"/>
                <w:szCs w:val="16"/>
                <w:lang w:val="en-US"/>
              </w:rPr>
              <w:t xml:space="preserve"> Wi-Fi, Bluetooth, USB, GPS</w:t>
            </w:r>
          </w:p>
        </w:tc>
        <w:tc>
          <w:tcPr>
            <w:tcW w:w="252" w:type="pct"/>
            <w:vAlign w:val="center"/>
          </w:tcPr>
          <w:p w:rsidR="00770295" w:rsidRDefault="00770295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770295" w:rsidRDefault="00770295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c>
          <w:tcPr>
            <w:tcW w:w="79" w:type="pct"/>
            <w:vMerge/>
            <w:vAlign w:val="center"/>
            <w:hideMark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1" w:type="pct"/>
            <w:gridSpan w:val="2"/>
            <w:vMerge/>
            <w:vAlign w:val="center"/>
            <w:hideMark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  <w:hideMark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  <w:hideMark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 xml:space="preserve">стоимость годового владения оборудованием (включая договоры </w:t>
            </w:r>
            <w:proofErr w:type="spellStart"/>
            <w:proofErr w:type="gramStart"/>
            <w:r w:rsidRPr="00752037">
              <w:rPr>
                <w:color w:val="000000"/>
                <w:sz w:val="16"/>
                <w:szCs w:val="16"/>
              </w:rPr>
              <w:t>техничес</w:t>
            </w:r>
            <w:proofErr w:type="spellEnd"/>
            <w:r w:rsidR="009D286A">
              <w:rPr>
                <w:color w:val="000000"/>
                <w:sz w:val="16"/>
                <w:szCs w:val="16"/>
              </w:rPr>
              <w:t xml:space="preserve"> </w:t>
            </w:r>
            <w:r w:rsidRPr="00752037">
              <w:rPr>
                <w:color w:val="000000"/>
                <w:sz w:val="16"/>
                <w:szCs w:val="16"/>
              </w:rPr>
              <w:t>кой</w:t>
            </w:r>
            <w:proofErr w:type="gramEnd"/>
            <w:r w:rsidRPr="00752037">
              <w:rPr>
                <w:color w:val="000000"/>
                <w:sz w:val="16"/>
                <w:szCs w:val="16"/>
              </w:rPr>
              <w:t xml:space="preserve"> поддержки, обслуживания, сервисные договоры) из расчета на одного абонента (одну единицу трафика) в течение всего срока </w:t>
            </w:r>
            <w:r w:rsidRPr="00752037">
              <w:rPr>
                <w:color w:val="000000"/>
                <w:sz w:val="16"/>
                <w:szCs w:val="16"/>
              </w:rPr>
              <w:lastRenderedPageBreak/>
              <w:t>службы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272" w:type="pct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 xml:space="preserve">стоимость годового владения оборудованием (включая договоры технической </w:t>
            </w:r>
            <w:proofErr w:type="spellStart"/>
            <w:proofErr w:type="gramStart"/>
            <w:r w:rsidRPr="00752037">
              <w:rPr>
                <w:color w:val="000000"/>
                <w:sz w:val="16"/>
                <w:szCs w:val="16"/>
              </w:rPr>
              <w:t>поддерж</w:t>
            </w:r>
            <w:proofErr w:type="spellEnd"/>
            <w:r w:rsidR="009D286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2037">
              <w:rPr>
                <w:color w:val="000000"/>
                <w:sz w:val="16"/>
                <w:szCs w:val="16"/>
              </w:rPr>
              <w:t>ки</w:t>
            </w:r>
            <w:proofErr w:type="spellEnd"/>
            <w:proofErr w:type="gramEnd"/>
            <w:r w:rsidRPr="00752037">
              <w:rPr>
                <w:color w:val="000000"/>
                <w:sz w:val="16"/>
                <w:szCs w:val="16"/>
              </w:rPr>
              <w:t xml:space="preserve">, обслуживания, сервисные договоры) из расчета на одного абонента (одну единицу трафика) в течение </w:t>
            </w:r>
            <w:r w:rsidRPr="00752037">
              <w:rPr>
                <w:color w:val="000000"/>
                <w:sz w:val="16"/>
                <w:szCs w:val="16"/>
              </w:rPr>
              <w:lastRenderedPageBreak/>
              <w:t>всего срока службы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  <w:hideMark/>
          </w:tcPr>
          <w:p w:rsidR="00707A0A" w:rsidRDefault="00707A0A" w:rsidP="00386117">
            <w:pPr>
              <w:jc w:val="center"/>
            </w:pPr>
            <w:r w:rsidRPr="000936BB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707A0A" w:rsidRDefault="00707A0A" w:rsidP="00386117">
            <w:pPr>
              <w:jc w:val="center"/>
            </w:pPr>
            <w:r w:rsidRPr="00B51D9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707A0A" w:rsidRDefault="00707A0A" w:rsidP="00386117">
            <w:pPr>
              <w:jc w:val="center"/>
            </w:pPr>
            <w:r w:rsidRPr="000936B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07A0A" w:rsidRDefault="00707A0A" w:rsidP="00386117">
            <w:pPr>
              <w:jc w:val="center"/>
            </w:pPr>
            <w:r w:rsidRPr="000936B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707A0A" w:rsidRDefault="00707A0A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707A0A" w:rsidRDefault="00707A0A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707A0A" w:rsidRDefault="00707A0A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753"/>
        </w:trPr>
        <w:tc>
          <w:tcPr>
            <w:tcW w:w="79" w:type="pct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  <w:lang w:val="en-US"/>
              </w:rPr>
              <w:t>38</w:t>
            </w:r>
            <w:r w:rsidRPr="0075203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6" w:type="pct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не более 10 тыс.</w:t>
            </w:r>
          </w:p>
        </w:tc>
        <w:tc>
          <w:tcPr>
            <w:tcW w:w="272" w:type="pct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не более 5 тыс.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не более 3 тыс.</w:t>
            </w:r>
          </w:p>
        </w:tc>
        <w:tc>
          <w:tcPr>
            <w:tcW w:w="272" w:type="pct"/>
            <w:vAlign w:val="center"/>
          </w:tcPr>
          <w:p w:rsidR="00707A0A" w:rsidRPr="0075203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5203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7A0A" w:rsidRPr="00752037" w:rsidRDefault="009D286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r w:rsidR="00707A0A" w:rsidRPr="00752037">
              <w:rPr>
                <w:color w:val="000000"/>
                <w:sz w:val="16"/>
                <w:szCs w:val="16"/>
              </w:rPr>
              <w:t>редель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07A0A" w:rsidRPr="00752037">
              <w:rPr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  <w:r w:rsidR="00707A0A" w:rsidRPr="00752037">
              <w:rPr>
                <w:color w:val="000000"/>
                <w:sz w:val="16"/>
                <w:szCs w:val="16"/>
              </w:rPr>
              <w:t xml:space="preserve"> цена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707A0A" w:rsidRPr="009F46C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не более</w:t>
            </w:r>
          </w:p>
          <w:p w:rsidR="00707A0A" w:rsidRPr="009F46C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10 тыс.</w:t>
            </w:r>
          </w:p>
        </w:tc>
        <w:tc>
          <w:tcPr>
            <w:tcW w:w="318" w:type="pct"/>
            <w:gridSpan w:val="2"/>
            <w:vAlign w:val="center"/>
          </w:tcPr>
          <w:p w:rsidR="00707A0A" w:rsidRDefault="00707A0A" w:rsidP="00386117">
            <w:pPr>
              <w:jc w:val="center"/>
            </w:pPr>
            <w:r w:rsidRPr="00B51D9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707A0A" w:rsidRPr="009F46C7" w:rsidRDefault="00770295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0936B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707A0A" w:rsidRPr="009F46C7" w:rsidRDefault="00707A0A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не более 3 тыс.</w:t>
            </w:r>
          </w:p>
        </w:tc>
        <w:tc>
          <w:tcPr>
            <w:tcW w:w="252" w:type="pct"/>
            <w:vAlign w:val="center"/>
          </w:tcPr>
          <w:p w:rsidR="00707A0A" w:rsidRDefault="00707A0A" w:rsidP="00386117">
            <w:pPr>
              <w:jc w:val="center"/>
            </w:pPr>
            <w:r w:rsidRPr="00856D1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707A0A" w:rsidRDefault="00707A0A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707A0A" w:rsidRDefault="00707A0A" w:rsidP="00386117">
            <w:pPr>
              <w:jc w:val="center"/>
            </w:pPr>
            <w:r w:rsidRPr="00891E14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3623"/>
        </w:trPr>
        <w:tc>
          <w:tcPr>
            <w:tcW w:w="79" w:type="pct"/>
            <w:vMerge w:val="restart"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  <w:r w:rsidRPr="009F46C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4" w:type="pct"/>
            <w:vMerge w:val="restart"/>
            <w:vAlign w:val="center"/>
          </w:tcPr>
          <w:p w:rsidR="00FF3FD7" w:rsidRPr="009F46C7" w:rsidRDefault="00FF3FD7" w:rsidP="00386117">
            <w:pPr>
              <w:keepNext/>
              <w:keepLines/>
              <w:ind w:left="-107" w:right="-81"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29.10.21</w:t>
            </w:r>
          </w:p>
        </w:tc>
        <w:tc>
          <w:tcPr>
            <w:tcW w:w="391" w:type="pct"/>
            <w:gridSpan w:val="2"/>
            <w:vMerge w:val="restart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00" w:type="pct"/>
            <w:gridSpan w:val="2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6" w:type="pct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272" w:type="pct"/>
            <w:vAlign w:val="center"/>
          </w:tcPr>
          <w:p w:rsidR="00FF3FD7" w:rsidRDefault="00FF3FD7" w:rsidP="00386117">
            <w:pPr>
              <w:jc w:val="center"/>
            </w:pPr>
            <w:r w:rsidRPr="00607DD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607DD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607DD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FF3FD7" w:rsidRDefault="00FF3FD7" w:rsidP="00386117">
            <w:pPr>
              <w:jc w:val="center"/>
            </w:pPr>
            <w:r w:rsidRPr="00607DD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более</w:t>
            </w:r>
          </w:p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770295">
              <w:rPr>
                <w:color w:val="000000"/>
                <w:sz w:val="16"/>
                <w:szCs w:val="16"/>
              </w:rPr>
              <w:t>л.с</w:t>
            </w:r>
            <w:proofErr w:type="spellEnd"/>
            <w:r w:rsidRPr="00770295">
              <w:rPr>
                <w:color w:val="000000"/>
                <w:sz w:val="16"/>
                <w:szCs w:val="16"/>
              </w:rPr>
              <w:t>.</w:t>
            </w:r>
          </w:p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FF3FD7" w:rsidRDefault="00FF3FD7" w:rsidP="00386117">
            <w:pPr>
              <w:jc w:val="center"/>
            </w:pPr>
            <w:r w:rsidRPr="000637F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0637F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более</w:t>
            </w:r>
          </w:p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770295">
              <w:rPr>
                <w:color w:val="000000"/>
                <w:sz w:val="16"/>
                <w:szCs w:val="16"/>
              </w:rPr>
              <w:t>л.с</w:t>
            </w:r>
            <w:proofErr w:type="spellEnd"/>
            <w:r w:rsidRPr="00770295">
              <w:rPr>
                <w:color w:val="000000"/>
                <w:sz w:val="16"/>
                <w:szCs w:val="16"/>
              </w:rPr>
              <w:t>.</w:t>
            </w:r>
          </w:p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FF3FD7" w:rsidRDefault="00FF3FD7" w:rsidP="00386117">
            <w:pPr>
              <w:jc w:val="center"/>
            </w:pPr>
            <w:r w:rsidRPr="0081473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81473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814733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3622"/>
        </w:trPr>
        <w:tc>
          <w:tcPr>
            <w:tcW w:w="79" w:type="pct"/>
            <w:vMerge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4" w:type="pct"/>
            <w:vMerge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Default="00386117" w:rsidP="00386117">
            <w:pPr>
              <w:jc w:val="center"/>
            </w:pPr>
            <w:r w:rsidRPr="003762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FF3FD7" w:rsidRDefault="00FF3FD7" w:rsidP="00386117">
            <w:pPr>
              <w:jc w:val="center"/>
            </w:pPr>
            <w:r w:rsidRPr="003762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3762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3762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FF3FD7" w:rsidRDefault="00FF3FD7" w:rsidP="00386117">
            <w:pPr>
              <w:jc w:val="center"/>
            </w:pPr>
            <w:r w:rsidRPr="003762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по выбору</w:t>
            </w:r>
          </w:p>
        </w:tc>
        <w:tc>
          <w:tcPr>
            <w:tcW w:w="318" w:type="pct"/>
            <w:gridSpan w:val="2"/>
            <w:vAlign w:val="center"/>
          </w:tcPr>
          <w:p w:rsidR="00FF3FD7" w:rsidRDefault="00FF3FD7" w:rsidP="00386117">
            <w:pPr>
              <w:jc w:val="center"/>
            </w:pPr>
            <w:r w:rsidRPr="00970B5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970B5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по выбору</w:t>
            </w:r>
          </w:p>
        </w:tc>
        <w:tc>
          <w:tcPr>
            <w:tcW w:w="252" w:type="pct"/>
            <w:vAlign w:val="center"/>
          </w:tcPr>
          <w:p w:rsidR="00FF3FD7" w:rsidRDefault="00FF3FD7" w:rsidP="00386117">
            <w:pPr>
              <w:jc w:val="center"/>
            </w:pPr>
            <w:r w:rsidRPr="00BA359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BA359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BA359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1245"/>
        </w:trPr>
        <w:tc>
          <w:tcPr>
            <w:tcW w:w="79" w:type="pct"/>
            <w:vMerge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4" w:type="pct"/>
            <w:vMerge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6" w:type="pct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 xml:space="preserve">не более 1,5 </w:t>
            </w:r>
            <w:proofErr w:type="gramStart"/>
            <w:r w:rsidRPr="009F46C7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272" w:type="pct"/>
            <w:vAlign w:val="center"/>
          </w:tcPr>
          <w:p w:rsidR="00FF3FD7" w:rsidRDefault="00FF3FD7" w:rsidP="00386117">
            <w:pPr>
              <w:jc w:val="center"/>
            </w:pPr>
            <w:r w:rsidRPr="00865DE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865DE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865DE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FF3FD7" w:rsidRDefault="00FF3FD7" w:rsidP="00386117">
            <w:pPr>
              <w:jc w:val="center"/>
            </w:pPr>
            <w:r w:rsidRPr="00865DE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9F46C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9F46C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 xml:space="preserve">не более 1,5 </w:t>
            </w:r>
            <w:proofErr w:type="gramStart"/>
            <w:r w:rsidRPr="00770295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318" w:type="pct"/>
            <w:gridSpan w:val="2"/>
            <w:vAlign w:val="center"/>
          </w:tcPr>
          <w:p w:rsidR="00FF3FD7" w:rsidRDefault="00FF3FD7" w:rsidP="00386117">
            <w:pPr>
              <w:jc w:val="center"/>
            </w:pPr>
            <w:r w:rsidRPr="003F6B4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3F6B4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 xml:space="preserve">не более 1 </w:t>
            </w:r>
            <w:proofErr w:type="gramStart"/>
            <w:r w:rsidRPr="00770295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252" w:type="pct"/>
            <w:vAlign w:val="center"/>
          </w:tcPr>
          <w:p w:rsidR="00FF3FD7" w:rsidRDefault="00FF3FD7" w:rsidP="00386117">
            <w:pPr>
              <w:jc w:val="center"/>
            </w:pPr>
            <w:r w:rsidRPr="003D61E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3D61E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3D61EE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770295" w:rsidTr="005C6770">
        <w:trPr>
          <w:trHeight w:val="760"/>
        </w:trPr>
        <w:tc>
          <w:tcPr>
            <w:tcW w:w="79" w:type="pct"/>
            <w:vMerge w:val="restart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4" w:type="pct"/>
            <w:vMerge w:val="restart"/>
            <w:vAlign w:val="center"/>
          </w:tcPr>
          <w:p w:rsidR="00FF3FD7" w:rsidRPr="00770295" w:rsidRDefault="00FF3FD7" w:rsidP="00386117">
            <w:pPr>
              <w:keepNext/>
              <w:keepLines/>
              <w:ind w:right="-86"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29.10.22</w:t>
            </w:r>
          </w:p>
        </w:tc>
        <w:tc>
          <w:tcPr>
            <w:tcW w:w="391" w:type="pct"/>
            <w:gridSpan w:val="2"/>
            <w:vMerge w:val="restart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00" w:type="pct"/>
            <w:gridSpan w:val="2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6" w:type="pct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272" w:type="pct"/>
            <w:vAlign w:val="center"/>
          </w:tcPr>
          <w:p w:rsidR="00FF3FD7" w:rsidRDefault="00FF3FD7" w:rsidP="00386117">
            <w:pPr>
              <w:jc w:val="center"/>
            </w:pPr>
            <w:r w:rsidRPr="0052144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52144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52144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FF3FD7" w:rsidRDefault="00FF3FD7" w:rsidP="00386117">
            <w:pPr>
              <w:jc w:val="center"/>
            </w:pPr>
            <w:r w:rsidRPr="0052144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более</w:t>
            </w:r>
          </w:p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770295">
              <w:rPr>
                <w:color w:val="000000"/>
                <w:sz w:val="16"/>
                <w:szCs w:val="16"/>
              </w:rPr>
              <w:t>л.с</w:t>
            </w:r>
            <w:proofErr w:type="spellEnd"/>
            <w:r w:rsidRPr="00770295">
              <w:rPr>
                <w:color w:val="000000"/>
                <w:sz w:val="16"/>
                <w:szCs w:val="16"/>
              </w:rPr>
              <w:t>.</w:t>
            </w:r>
          </w:p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FF3FD7" w:rsidRDefault="00FF3FD7" w:rsidP="00386117">
            <w:pPr>
              <w:jc w:val="center"/>
            </w:pPr>
            <w:r w:rsidRPr="00F36DF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F36DF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не более</w:t>
            </w:r>
          </w:p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770295">
              <w:rPr>
                <w:color w:val="000000"/>
                <w:sz w:val="16"/>
                <w:szCs w:val="16"/>
              </w:rPr>
              <w:t>л.с</w:t>
            </w:r>
            <w:proofErr w:type="spellEnd"/>
            <w:r w:rsidRPr="00770295">
              <w:rPr>
                <w:color w:val="000000"/>
                <w:sz w:val="16"/>
                <w:szCs w:val="16"/>
              </w:rPr>
              <w:t>.</w:t>
            </w:r>
          </w:p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FF3FD7" w:rsidRDefault="00FF3FD7" w:rsidP="00386117">
            <w:pPr>
              <w:jc w:val="center"/>
            </w:pPr>
            <w:r w:rsidRPr="0090225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90225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90225C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760"/>
        </w:trPr>
        <w:tc>
          <w:tcPr>
            <w:tcW w:w="79" w:type="pct"/>
            <w:vMerge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4" w:type="pct"/>
            <w:vMerge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770295" w:rsidRDefault="0038611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762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1C73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1C73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1C73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1C73E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по выбору</w:t>
            </w:r>
          </w:p>
        </w:tc>
        <w:tc>
          <w:tcPr>
            <w:tcW w:w="318" w:type="pct"/>
            <w:gridSpan w:val="2"/>
            <w:vAlign w:val="center"/>
          </w:tcPr>
          <w:p w:rsidR="00FF3FD7" w:rsidRDefault="00FF3FD7" w:rsidP="00386117">
            <w:pPr>
              <w:jc w:val="center"/>
            </w:pPr>
            <w:r w:rsidRPr="005313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53138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по выбору</w:t>
            </w:r>
          </w:p>
        </w:tc>
        <w:tc>
          <w:tcPr>
            <w:tcW w:w="252" w:type="pct"/>
            <w:vAlign w:val="center"/>
          </w:tcPr>
          <w:p w:rsidR="00FF3FD7" w:rsidRDefault="00FF3FD7" w:rsidP="00386117">
            <w:pPr>
              <w:jc w:val="center"/>
            </w:pPr>
            <w:r w:rsidRPr="005738D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5738D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0637F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760"/>
        </w:trPr>
        <w:tc>
          <w:tcPr>
            <w:tcW w:w="79" w:type="pct"/>
            <w:vMerge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4" w:type="pct"/>
            <w:vMerge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FF3FD7" w:rsidRPr="0039431C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 xml:space="preserve">не более 1,5 </w:t>
            </w:r>
            <w:proofErr w:type="gramStart"/>
            <w:r w:rsidRPr="00770295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27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1C669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1C669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1C669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1C669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 xml:space="preserve">не более 1,5 </w:t>
            </w:r>
            <w:proofErr w:type="gramStart"/>
            <w:r w:rsidRPr="00770295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318" w:type="pct"/>
            <w:gridSpan w:val="2"/>
            <w:vAlign w:val="center"/>
          </w:tcPr>
          <w:p w:rsidR="00FF3FD7" w:rsidRDefault="00FF3FD7" w:rsidP="00386117">
            <w:pPr>
              <w:jc w:val="center"/>
            </w:pPr>
            <w:r w:rsidRPr="00747D6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47D6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Pr="00770295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 xml:space="preserve">не более 1 </w:t>
            </w:r>
            <w:proofErr w:type="gramStart"/>
            <w:r w:rsidRPr="00770295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252" w:type="pct"/>
            <w:vAlign w:val="center"/>
          </w:tcPr>
          <w:p w:rsidR="00FF3FD7" w:rsidRDefault="00FF3FD7" w:rsidP="00386117">
            <w:pPr>
              <w:jc w:val="center"/>
            </w:pPr>
            <w:r w:rsidRPr="00E056D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E056D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E056D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895"/>
        </w:trPr>
        <w:tc>
          <w:tcPr>
            <w:tcW w:w="79" w:type="pct"/>
            <w:vMerge w:val="restar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ind w:right="-86"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29.10.23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 xml:space="preserve">Средства транспортные с поршневым двигателем внутреннего сгорания, с воспламенением от сжатия (дизелем или </w:t>
            </w:r>
            <w:proofErr w:type="spellStart"/>
            <w:r w:rsidRPr="00FF3FD7">
              <w:rPr>
                <w:color w:val="000000"/>
                <w:sz w:val="16"/>
                <w:szCs w:val="16"/>
              </w:rPr>
              <w:t>полудизелем</w:t>
            </w:r>
            <w:proofErr w:type="spellEnd"/>
            <w:r w:rsidRPr="00FF3FD7">
              <w:rPr>
                <w:color w:val="000000"/>
                <w:sz w:val="16"/>
                <w:szCs w:val="16"/>
              </w:rPr>
              <w:t>), новые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47D6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47D6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895"/>
        </w:trPr>
        <w:tc>
          <w:tcPr>
            <w:tcW w:w="79" w:type="pct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FF3FD7" w:rsidRDefault="0038611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762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по выбору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по выбору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47D6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47D6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895"/>
        </w:trPr>
        <w:tc>
          <w:tcPr>
            <w:tcW w:w="79" w:type="pct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 xml:space="preserve">не более 1,5 </w:t>
            </w:r>
            <w:proofErr w:type="gramStart"/>
            <w:r w:rsidRPr="00FF3FD7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 xml:space="preserve">не более 1,5 </w:t>
            </w:r>
            <w:proofErr w:type="gramStart"/>
            <w:r w:rsidRPr="00FF3FD7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 xml:space="preserve">не более 1 </w:t>
            </w:r>
            <w:proofErr w:type="gramStart"/>
            <w:r w:rsidRPr="00FF3FD7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25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47D6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47D6A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415"/>
        </w:trPr>
        <w:tc>
          <w:tcPr>
            <w:tcW w:w="79" w:type="pct"/>
            <w:vMerge w:val="restar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ind w:right="-86"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29.10.24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Средства автотранспортные для перевозки людей, прочие</w:t>
            </w: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318" w:type="pct"/>
            <w:gridSpan w:val="2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415"/>
        </w:trPr>
        <w:tc>
          <w:tcPr>
            <w:tcW w:w="79" w:type="pct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FF3FD7" w:rsidRDefault="0038611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76259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по выбору</w:t>
            </w:r>
          </w:p>
        </w:tc>
        <w:tc>
          <w:tcPr>
            <w:tcW w:w="318" w:type="pct"/>
            <w:gridSpan w:val="2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86117" w:rsidRPr="0039431C" w:rsidTr="005C6770">
        <w:trPr>
          <w:trHeight w:val="415"/>
        </w:trPr>
        <w:tc>
          <w:tcPr>
            <w:tcW w:w="79" w:type="pct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 xml:space="preserve">не более 1,5 </w:t>
            </w:r>
            <w:proofErr w:type="gramStart"/>
            <w:r w:rsidRPr="00FF3FD7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FF3FD7" w:rsidRPr="00FF3FD7" w:rsidRDefault="00FF3FD7" w:rsidP="00386117">
            <w:pPr>
              <w:jc w:val="center"/>
            </w:pPr>
            <w:r w:rsidRPr="00FF3FD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FF3FD7" w:rsidRPr="00FF3FD7" w:rsidRDefault="00FF3FD7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 xml:space="preserve">не более 1,5 </w:t>
            </w:r>
            <w:proofErr w:type="gramStart"/>
            <w:r w:rsidRPr="00FF3FD7">
              <w:rPr>
                <w:color w:val="000000"/>
                <w:sz w:val="16"/>
                <w:szCs w:val="16"/>
              </w:rPr>
              <w:t>млн</w:t>
            </w:r>
            <w:proofErr w:type="gramEnd"/>
          </w:p>
        </w:tc>
        <w:tc>
          <w:tcPr>
            <w:tcW w:w="318" w:type="pct"/>
            <w:gridSpan w:val="2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FF3FD7" w:rsidRDefault="00FF3FD7" w:rsidP="00386117">
            <w:pPr>
              <w:jc w:val="center"/>
            </w:pPr>
            <w:r w:rsidRPr="007F25F2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89613B" w:rsidTr="00ED3777">
        <w:trPr>
          <w:trHeight w:val="753"/>
        </w:trPr>
        <w:tc>
          <w:tcPr>
            <w:tcW w:w="79" w:type="pct"/>
            <w:vMerge w:val="restart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4" w:type="pct"/>
            <w:vMerge w:val="restart"/>
            <w:vAlign w:val="center"/>
          </w:tcPr>
          <w:p w:rsidR="006E08DD" w:rsidRPr="0089613B" w:rsidRDefault="006E08DD" w:rsidP="00386117">
            <w:pPr>
              <w:keepNext/>
              <w:keepLines/>
              <w:ind w:right="-86"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31.01.11</w:t>
            </w:r>
          </w:p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 xml:space="preserve">Мебель металлическая для офисов. Пояснения по закупаемой продукции: мебель для сидения </w:t>
            </w:r>
            <w:r w:rsidRPr="0089613B">
              <w:rPr>
                <w:color w:val="000000"/>
                <w:sz w:val="16"/>
                <w:szCs w:val="16"/>
              </w:rPr>
              <w:lastRenderedPageBreak/>
              <w:t xml:space="preserve">преимущественно с </w:t>
            </w:r>
            <w:proofErr w:type="spellStart"/>
            <w:proofErr w:type="gramStart"/>
            <w:r w:rsidRPr="0089613B">
              <w:rPr>
                <w:color w:val="000000"/>
                <w:sz w:val="16"/>
                <w:szCs w:val="16"/>
              </w:rPr>
              <w:t>металличес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>-ким</w:t>
            </w:r>
            <w:proofErr w:type="gramEnd"/>
            <w:r w:rsidRPr="0089613B">
              <w:rPr>
                <w:color w:val="000000"/>
                <w:sz w:val="16"/>
                <w:szCs w:val="16"/>
              </w:rPr>
              <w:t xml:space="preserve"> каркасом</w:t>
            </w:r>
          </w:p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материал (металл),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272" w:type="pct"/>
            <w:vAlign w:val="center"/>
          </w:tcPr>
          <w:p w:rsidR="006E08DD" w:rsidRPr="0089613B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272" w:type="pct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материал (металл),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318" w:type="pct"/>
            <w:gridSpan w:val="2"/>
          </w:tcPr>
          <w:p w:rsidR="006E08DD" w:rsidRDefault="006E08DD">
            <w:r w:rsidRPr="008D60B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6E08DD" w:rsidRDefault="006E08DD">
            <w:r w:rsidRPr="008D60B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252" w:type="pct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89613B" w:rsidRDefault="006E08DD" w:rsidP="00386117">
            <w:pPr>
              <w:jc w:val="center"/>
            </w:pPr>
            <w:r w:rsidRPr="0089613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89613B" w:rsidRDefault="006E08DD" w:rsidP="00386117">
            <w:pPr>
              <w:jc w:val="center"/>
            </w:pPr>
            <w:r w:rsidRPr="0089613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9431C" w:rsidTr="00ED3777">
        <w:trPr>
          <w:trHeight w:val="753"/>
        </w:trPr>
        <w:tc>
          <w:tcPr>
            <w:tcW w:w="79" w:type="pct"/>
            <w:vMerge/>
            <w:vAlign w:val="center"/>
          </w:tcPr>
          <w:p w:rsidR="006E08DD" w:rsidRPr="0039431C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9431C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9431C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9431C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16" w:type="pct"/>
            <w:vAlign w:val="center"/>
          </w:tcPr>
          <w:p w:rsidR="006E08DD" w:rsidRPr="0039431C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предель</w:t>
            </w:r>
            <w:r w:rsidRPr="00386117">
              <w:rPr>
                <w:color w:val="000000"/>
                <w:sz w:val="15"/>
                <w:szCs w:val="15"/>
              </w:rPr>
              <w:t xml:space="preserve">ное         </w:t>
            </w:r>
            <w:r>
              <w:rPr>
                <w:color w:val="000000"/>
                <w:sz w:val="15"/>
                <w:szCs w:val="15"/>
              </w:rPr>
              <w:t xml:space="preserve">значение – кожа </w:t>
            </w:r>
            <w:proofErr w:type="spellStart"/>
            <w:r>
              <w:rPr>
                <w:color w:val="000000"/>
                <w:sz w:val="15"/>
                <w:szCs w:val="15"/>
              </w:rPr>
              <w:t>натураль</w:t>
            </w:r>
            <w:proofErr w:type="spellEnd"/>
          </w:p>
          <w:p w:rsidR="006E08DD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ная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; </w:t>
            </w:r>
            <w:r>
              <w:rPr>
                <w:color w:val="000000"/>
                <w:sz w:val="15"/>
                <w:szCs w:val="15"/>
              </w:rPr>
              <w:lastRenderedPageBreak/>
              <w:t>возможные значения:</w:t>
            </w:r>
          </w:p>
          <w:p w:rsidR="006E08DD" w:rsidRDefault="006E08DD" w:rsidP="009D286A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иску</w:t>
            </w:r>
          </w:p>
          <w:p w:rsidR="006E08DD" w:rsidRDefault="006E08DD" w:rsidP="009D286A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t>сст</w:t>
            </w:r>
            <w:r w:rsidRPr="00386117">
              <w:rPr>
                <w:color w:val="000000"/>
                <w:sz w:val="15"/>
                <w:szCs w:val="15"/>
              </w:rPr>
              <w:t>венная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кожа</w:t>
            </w:r>
            <w:proofErr w:type="gramStart"/>
            <w:r w:rsidRPr="00386117">
              <w:rPr>
                <w:color w:val="000000"/>
                <w:sz w:val="15"/>
                <w:szCs w:val="15"/>
              </w:rPr>
              <w:t>.</w:t>
            </w:r>
            <w:proofErr w:type="gramEnd"/>
            <w:r w:rsidRPr="00386117">
              <w:rPr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386117">
              <w:rPr>
                <w:color w:val="000000"/>
                <w:sz w:val="15"/>
                <w:szCs w:val="15"/>
              </w:rPr>
              <w:t>м</w:t>
            </w:r>
            <w:proofErr w:type="gramEnd"/>
            <w:r w:rsidRPr="00386117">
              <w:rPr>
                <w:color w:val="000000"/>
                <w:sz w:val="15"/>
                <w:szCs w:val="15"/>
              </w:rPr>
              <w:t>еб</w:t>
            </w:r>
            <w:r>
              <w:rPr>
                <w:color w:val="000000"/>
                <w:sz w:val="15"/>
                <w:szCs w:val="15"/>
              </w:rPr>
              <w:t>ельный (искус</w:t>
            </w:r>
          </w:p>
          <w:p w:rsidR="006E08DD" w:rsidRPr="00386117" w:rsidRDefault="006E08DD" w:rsidP="009D286A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ственный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) мех, </w:t>
            </w:r>
            <w:proofErr w:type="spellStart"/>
            <w:r>
              <w:rPr>
                <w:color w:val="000000"/>
                <w:sz w:val="15"/>
                <w:szCs w:val="15"/>
              </w:rPr>
              <w:t>ис</w:t>
            </w:r>
            <w:proofErr w:type="spellEnd"/>
            <w:proofErr w:type="gramEnd"/>
          </w:p>
          <w:p w:rsidR="006E08DD" w:rsidRPr="00386117" w:rsidRDefault="006E08DD" w:rsidP="00FC7DE0">
            <w:pPr>
              <w:keepNext/>
              <w:keepLines/>
              <w:rPr>
                <w:color w:val="000000"/>
                <w:sz w:val="15"/>
                <w:szCs w:val="15"/>
              </w:rPr>
            </w:pPr>
            <w:proofErr w:type="spellStart"/>
            <w:r w:rsidRPr="00386117">
              <w:rPr>
                <w:color w:val="000000"/>
                <w:sz w:val="15"/>
                <w:szCs w:val="15"/>
              </w:rPr>
              <w:t>кусствен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ная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замша (микро</w:t>
            </w:r>
            <w:r w:rsidRPr="00386117">
              <w:rPr>
                <w:color w:val="000000"/>
                <w:sz w:val="15"/>
                <w:szCs w:val="15"/>
              </w:rPr>
              <w:t xml:space="preserve">фибра), ткань,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t>нетканные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материалы</w:t>
            </w:r>
          </w:p>
        </w:tc>
        <w:tc>
          <w:tcPr>
            <w:tcW w:w="272" w:type="pct"/>
            <w:vAlign w:val="center"/>
          </w:tcPr>
          <w:p w:rsidR="006E08DD" w:rsidRDefault="006E08DD" w:rsidP="00FC7DE0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lastRenderedPageBreak/>
              <w:t>предель</w:t>
            </w:r>
            <w:proofErr w:type="spellEnd"/>
          </w:p>
          <w:p w:rsidR="006E08DD" w:rsidRDefault="006E08DD" w:rsidP="00FC7DE0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386117">
              <w:rPr>
                <w:color w:val="000000"/>
                <w:sz w:val="15"/>
                <w:szCs w:val="15"/>
              </w:rPr>
              <w:t>ное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значение – искусственная кожа; </w:t>
            </w:r>
            <w:r w:rsidRPr="00386117">
              <w:rPr>
                <w:color w:val="000000"/>
                <w:sz w:val="15"/>
                <w:szCs w:val="15"/>
              </w:rPr>
              <w:lastRenderedPageBreak/>
              <w:t>возможные значения: меб</w:t>
            </w:r>
            <w:r>
              <w:rPr>
                <w:color w:val="000000"/>
                <w:sz w:val="15"/>
                <w:szCs w:val="15"/>
              </w:rPr>
              <w:t>ельный (искус</w:t>
            </w:r>
            <w:proofErr w:type="gramEnd"/>
          </w:p>
          <w:p w:rsidR="006E08DD" w:rsidRPr="00386117" w:rsidRDefault="006E08DD" w:rsidP="00FC7DE0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ственный</w:t>
            </w:r>
            <w:proofErr w:type="spellEnd"/>
            <w:r>
              <w:rPr>
                <w:color w:val="000000"/>
                <w:sz w:val="15"/>
                <w:szCs w:val="15"/>
              </w:rPr>
              <w:t>) мех, искусственная замша (микро</w:t>
            </w:r>
            <w:r w:rsidRPr="00386117">
              <w:rPr>
                <w:color w:val="000000"/>
                <w:sz w:val="15"/>
                <w:szCs w:val="15"/>
              </w:rPr>
              <w:t xml:space="preserve">фибра), ткань,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t>нетканные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материалы</w:t>
            </w:r>
            <w:proofErr w:type="gramEnd"/>
          </w:p>
        </w:tc>
        <w:tc>
          <w:tcPr>
            <w:tcW w:w="270" w:type="pct"/>
            <w:shd w:val="clear" w:color="auto" w:fill="auto"/>
            <w:vAlign w:val="center"/>
          </w:tcPr>
          <w:p w:rsidR="006E08DD" w:rsidRDefault="006E08DD" w:rsidP="00FC7DE0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lastRenderedPageBreak/>
              <w:t>предель</w:t>
            </w:r>
            <w:proofErr w:type="spellEnd"/>
          </w:p>
          <w:p w:rsidR="006E08DD" w:rsidRDefault="006E08DD" w:rsidP="00FC7DE0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386117">
              <w:rPr>
                <w:color w:val="000000"/>
                <w:sz w:val="15"/>
                <w:szCs w:val="15"/>
              </w:rPr>
              <w:t>ное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значение – искусственная кожа; </w:t>
            </w:r>
            <w:r w:rsidRPr="00386117">
              <w:rPr>
                <w:color w:val="000000"/>
                <w:sz w:val="15"/>
                <w:szCs w:val="15"/>
              </w:rPr>
              <w:lastRenderedPageBreak/>
              <w:t>возмо</w:t>
            </w:r>
            <w:r>
              <w:rPr>
                <w:color w:val="000000"/>
                <w:sz w:val="15"/>
                <w:szCs w:val="15"/>
              </w:rPr>
              <w:t>жные значения: мебельный (искус</w:t>
            </w:r>
            <w:proofErr w:type="gramEnd"/>
          </w:p>
          <w:p w:rsidR="006E08DD" w:rsidRPr="00386117" w:rsidRDefault="006E08DD" w:rsidP="00FC7DE0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386117">
              <w:rPr>
                <w:color w:val="000000"/>
                <w:sz w:val="15"/>
                <w:szCs w:val="15"/>
              </w:rPr>
              <w:t>ственный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>) мех, иск</w:t>
            </w:r>
            <w:r>
              <w:rPr>
                <w:color w:val="000000"/>
                <w:sz w:val="15"/>
                <w:szCs w:val="15"/>
              </w:rPr>
              <w:t>усственная замша (микро</w:t>
            </w:r>
            <w:r w:rsidRPr="00386117">
              <w:rPr>
                <w:color w:val="000000"/>
                <w:sz w:val="15"/>
                <w:szCs w:val="15"/>
              </w:rPr>
              <w:t xml:space="preserve">фибра), ткань,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t>нетканные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материалы</w:t>
            </w:r>
            <w:proofErr w:type="gramEnd"/>
          </w:p>
        </w:tc>
        <w:tc>
          <w:tcPr>
            <w:tcW w:w="271" w:type="pct"/>
            <w:shd w:val="clear" w:color="auto" w:fill="auto"/>
            <w:vAlign w:val="center"/>
          </w:tcPr>
          <w:p w:rsidR="006E08DD" w:rsidRDefault="006E08DD" w:rsidP="00FC7DE0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lastRenderedPageBreak/>
              <w:t>предель</w:t>
            </w:r>
            <w:proofErr w:type="spellEnd"/>
          </w:p>
          <w:p w:rsidR="006E08DD" w:rsidRDefault="006E08DD" w:rsidP="00FC7DE0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386117">
              <w:rPr>
                <w:color w:val="000000"/>
                <w:sz w:val="15"/>
                <w:szCs w:val="15"/>
              </w:rPr>
              <w:t>ное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значение – искусственная кожа; </w:t>
            </w:r>
            <w:r w:rsidRPr="00386117">
              <w:rPr>
                <w:color w:val="000000"/>
                <w:sz w:val="15"/>
                <w:szCs w:val="15"/>
              </w:rPr>
              <w:lastRenderedPageBreak/>
              <w:t>возмо</w:t>
            </w:r>
            <w:r>
              <w:rPr>
                <w:color w:val="000000"/>
                <w:sz w:val="15"/>
                <w:szCs w:val="15"/>
              </w:rPr>
              <w:t>жные значения: мебельный (искус</w:t>
            </w:r>
            <w:proofErr w:type="gramEnd"/>
          </w:p>
          <w:p w:rsidR="006E08DD" w:rsidRPr="00386117" w:rsidRDefault="006E08DD" w:rsidP="00FC7DE0">
            <w:pPr>
              <w:keepNext/>
              <w:keepLines/>
              <w:ind w:left="-128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386117">
              <w:rPr>
                <w:color w:val="000000"/>
                <w:sz w:val="15"/>
                <w:szCs w:val="15"/>
              </w:rPr>
              <w:t>ственный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>) мех, иск</w:t>
            </w:r>
            <w:r>
              <w:rPr>
                <w:color w:val="000000"/>
                <w:sz w:val="15"/>
                <w:szCs w:val="15"/>
              </w:rPr>
              <w:t>усственная замша (микро</w:t>
            </w:r>
            <w:r w:rsidRPr="00386117">
              <w:rPr>
                <w:color w:val="000000"/>
                <w:sz w:val="15"/>
                <w:szCs w:val="15"/>
              </w:rPr>
              <w:t xml:space="preserve">фибра), ткань,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t>нетканные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материалы</w:t>
            </w:r>
            <w:proofErr w:type="gramEnd"/>
          </w:p>
        </w:tc>
        <w:tc>
          <w:tcPr>
            <w:tcW w:w="272" w:type="pct"/>
            <w:vAlign w:val="center"/>
          </w:tcPr>
          <w:p w:rsidR="006E08DD" w:rsidRPr="00386117" w:rsidRDefault="006E08DD" w:rsidP="00386117">
            <w:pPr>
              <w:keepNext/>
              <w:keepLines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000000"/>
                <w:sz w:val="15"/>
                <w:szCs w:val="15"/>
              </w:rPr>
              <w:lastRenderedPageBreak/>
              <w:t>предель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ное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зна</w:t>
            </w:r>
            <w:r w:rsidRPr="00386117">
              <w:rPr>
                <w:color w:val="000000"/>
                <w:sz w:val="15"/>
                <w:szCs w:val="15"/>
              </w:rPr>
              <w:t xml:space="preserve">чение  - ткань;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t>возмож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lastRenderedPageBreak/>
              <w:t>ные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значения</w:t>
            </w:r>
            <w:proofErr w:type="gramStart"/>
            <w:r w:rsidRPr="00386117">
              <w:rPr>
                <w:color w:val="000000"/>
                <w:sz w:val="15"/>
                <w:szCs w:val="15"/>
              </w:rPr>
              <w:t xml:space="preserve"> :</w:t>
            </w:r>
            <w:proofErr w:type="gramEnd"/>
            <w:r w:rsidRPr="0038611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t>неткан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t>ные</w:t>
            </w:r>
            <w:proofErr w:type="spellEnd"/>
            <w:r w:rsidRPr="00386117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t>материа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386117">
              <w:rPr>
                <w:color w:val="000000"/>
                <w:sz w:val="15"/>
                <w:szCs w:val="15"/>
              </w:rPr>
              <w:t>лы</w:t>
            </w:r>
            <w:proofErr w:type="spellEnd"/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пр</w:t>
            </w:r>
            <w:r>
              <w:rPr>
                <w:color w:val="000000"/>
                <w:sz w:val="16"/>
                <w:szCs w:val="16"/>
              </w:rPr>
              <w:t>едельное значение – кожа натураль</w:t>
            </w:r>
            <w:r w:rsidRPr="0089613B">
              <w:rPr>
                <w:color w:val="000000"/>
                <w:sz w:val="16"/>
                <w:szCs w:val="16"/>
              </w:rPr>
              <w:t xml:space="preserve">ная; </w:t>
            </w:r>
            <w:r w:rsidRPr="0089613B">
              <w:rPr>
                <w:color w:val="000000"/>
                <w:sz w:val="16"/>
                <w:szCs w:val="16"/>
              </w:rPr>
              <w:lastRenderedPageBreak/>
              <w:t>возможные значения: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искусст</w:t>
            </w:r>
            <w:proofErr w:type="spellEnd"/>
          </w:p>
          <w:p w:rsidR="006E08DD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венная кожа</w:t>
            </w:r>
            <w:proofErr w:type="gramStart"/>
            <w:r w:rsidRPr="0089613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9613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9613B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9613B">
              <w:rPr>
                <w:color w:val="000000"/>
                <w:sz w:val="16"/>
                <w:szCs w:val="16"/>
              </w:rPr>
              <w:t>еб</w:t>
            </w:r>
            <w:r>
              <w:rPr>
                <w:color w:val="000000"/>
                <w:sz w:val="16"/>
                <w:szCs w:val="16"/>
              </w:rPr>
              <w:t>ельный (искус</w:t>
            </w:r>
          </w:p>
          <w:p w:rsidR="006E08DD" w:rsidRPr="0089613B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9613B">
              <w:rPr>
                <w:color w:val="000000"/>
                <w:sz w:val="16"/>
                <w:szCs w:val="16"/>
              </w:rPr>
              <w:t>ственный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) мех,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ис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>-</w:t>
            </w:r>
            <w:proofErr w:type="gramEnd"/>
          </w:p>
          <w:p w:rsidR="006E08DD" w:rsidRPr="0089613B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613B">
              <w:rPr>
                <w:color w:val="000000"/>
                <w:sz w:val="16"/>
                <w:szCs w:val="16"/>
              </w:rPr>
              <w:t>кусственная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замша (микро-фибра), ткань,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318" w:type="pct"/>
            <w:gridSpan w:val="2"/>
          </w:tcPr>
          <w:p w:rsidR="006E08DD" w:rsidRDefault="006E08DD">
            <w:r w:rsidRPr="008D60B6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6E08DD" w:rsidRDefault="006E08DD">
            <w:r w:rsidRPr="008D60B6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89613B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предель</w:t>
            </w:r>
            <w:r w:rsidRPr="0089613B">
              <w:rPr>
                <w:color w:val="000000"/>
                <w:sz w:val="16"/>
                <w:szCs w:val="16"/>
              </w:rPr>
              <w:t xml:space="preserve">ное значение – искусственная кожа; </w:t>
            </w:r>
            <w:r w:rsidRPr="0089613B">
              <w:rPr>
                <w:color w:val="000000"/>
                <w:sz w:val="16"/>
                <w:szCs w:val="16"/>
              </w:rPr>
              <w:lastRenderedPageBreak/>
              <w:t>возможные значения: меб</w:t>
            </w:r>
            <w:r>
              <w:rPr>
                <w:color w:val="000000"/>
                <w:sz w:val="16"/>
                <w:szCs w:val="16"/>
              </w:rPr>
              <w:t>ельный (</w:t>
            </w:r>
            <w:proofErr w:type="gramStart"/>
            <w:r>
              <w:rPr>
                <w:color w:val="000000"/>
                <w:sz w:val="16"/>
                <w:szCs w:val="16"/>
              </w:rPr>
              <w:t>искус-</w:t>
            </w:r>
            <w:proofErr w:type="spellStart"/>
            <w:r>
              <w:rPr>
                <w:color w:val="000000"/>
                <w:sz w:val="16"/>
                <w:szCs w:val="16"/>
              </w:rPr>
              <w:t>ственный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) мех, </w:t>
            </w:r>
            <w:proofErr w:type="spellStart"/>
            <w:r>
              <w:rPr>
                <w:color w:val="000000"/>
                <w:sz w:val="16"/>
                <w:szCs w:val="16"/>
              </w:rPr>
              <w:t>ис</w:t>
            </w:r>
            <w:proofErr w:type="spellEnd"/>
          </w:p>
          <w:p w:rsidR="006E08DD" w:rsidRPr="0089613B" w:rsidRDefault="006E08DD" w:rsidP="00386117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613B">
              <w:rPr>
                <w:color w:val="000000"/>
                <w:sz w:val="16"/>
                <w:szCs w:val="16"/>
              </w:rPr>
              <w:t>кусственная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замша (микро-фибра), ткань,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252" w:type="pct"/>
            <w:vAlign w:val="center"/>
          </w:tcPr>
          <w:p w:rsidR="006E08DD" w:rsidRPr="0089613B" w:rsidRDefault="006E08DD" w:rsidP="00386117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предельное </w:t>
            </w:r>
            <w:proofErr w:type="spellStart"/>
            <w:r>
              <w:rPr>
                <w:color w:val="000000"/>
                <w:sz w:val="16"/>
                <w:szCs w:val="16"/>
              </w:rPr>
              <w:t>зна</w:t>
            </w:r>
            <w:r w:rsidRPr="0089613B">
              <w:rPr>
                <w:color w:val="000000"/>
                <w:sz w:val="16"/>
                <w:szCs w:val="16"/>
              </w:rPr>
              <w:t>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 - </w:t>
            </w:r>
            <w:r w:rsidRPr="0089613B">
              <w:rPr>
                <w:color w:val="000000"/>
                <w:sz w:val="16"/>
                <w:szCs w:val="16"/>
              </w:rPr>
              <w:lastRenderedPageBreak/>
              <w:t xml:space="preserve">ткань; возможные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значе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ния</w:t>
            </w:r>
            <w:proofErr w:type="spellEnd"/>
            <w:proofErr w:type="gramStart"/>
            <w:r w:rsidRPr="0089613B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89613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Default="006E08DD" w:rsidP="00386117">
            <w:pPr>
              <w:jc w:val="center"/>
            </w:pPr>
            <w:r w:rsidRPr="003D6FAC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Default="006E08DD" w:rsidP="00386117">
            <w:pPr>
              <w:jc w:val="center"/>
            </w:pPr>
            <w:r w:rsidRPr="003D6FAC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9431C" w:rsidTr="00B80133">
        <w:trPr>
          <w:trHeight w:val="753"/>
        </w:trPr>
        <w:tc>
          <w:tcPr>
            <w:tcW w:w="79" w:type="pct"/>
            <w:vMerge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FF3FD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6" w:type="pct"/>
            <w:vAlign w:val="center"/>
          </w:tcPr>
          <w:p w:rsidR="006E08DD" w:rsidRPr="00FF3FD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FF3FD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93" w:type="pct"/>
            <w:shd w:val="clear" w:color="auto" w:fill="auto"/>
          </w:tcPr>
          <w:p w:rsidR="006E08DD" w:rsidRDefault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</w:tcPr>
          <w:p w:rsidR="006E08DD" w:rsidRDefault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</w:tcPr>
          <w:p w:rsidR="006E08DD" w:rsidRDefault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E08DD" w:rsidRDefault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</w:tcPr>
          <w:p w:rsidR="006E08DD" w:rsidRDefault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89613B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3FD7">
              <w:rPr>
                <w:color w:val="000000"/>
                <w:sz w:val="16"/>
                <w:szCs w:val="16"/>
              </w:rPr>
              <w:t>предель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3FD7">
              <w:rPr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  <w:r w:rsidRPr="00FF3FD7">
              <w:rPr>
                <w:color w:val="000000"/>
                <w:sz w:val="16"/>
                <w:szCs w:val="16"/>
              </w:rPr>
              <w:t xml:space="preserve"> цена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89613B" w:rsidRDefault="006E08DD" w:rsidP="00F41ACA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 xml:space="preserve">не более </w:t>
            </w:r>
            <w:r w:rsidR="00F41ACA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 xml:space="preserve"> тыс.</w:t>
            </w:r>
          </w:p>
        </w:tc>
        <w:tc>
          <w:tcPr>
            <w:tcW w:w="318" w:type="pct"/>
            <w:gridSpan w:val="2"/>
            <w:vAlign w:val="center"/>
          </w:tcPr>
          <w:p w:rsidR="006E08DD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77029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color w:val="000000"/>
                <w:sz w:val="16"/>
                <w:szCs w:val="16"/>
              </w:rPr>
              <w:t>5 тыс.</w:t>
            </w:r>
          </w:p>
        </w:tc>
        <w:tc>
          <w:tcPr>
            <w:tcW w:w="252" w:type="pct"/>
            <w:vAlign w:val="center"/>
          </w:tcPr>
          <w:p w:rsidR="006E08DD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color w:val="000000"/>
                <w:sz w:val="16"/>
                <w:szCs w:val="16"/>
              </w:rPr>
              <w:t>5 тыс.</w:t>
            </w:r>
          </w:p>
        </w:tc>
        <w:tc>
          <w:tcPr>
            <w:tcW w:w="162" w:type="pct"/>
            <w:shd w:val="clear" w:color="auto" w:fill="auto"/>
          </w:tcPr>
          <w:p w:rsidR="006E08DD" w:rsidRDefault="006E08DD">
            <w:r w:rsidRPr="0086202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</w:tcPr>
          <w:p w:rsidR="006E08DD" w:rsidRDefault="006E08DD">
            <w:r w:rsidRPr="0086202C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9431C" w:rsidTr="00C01100">
        <w:trPr>
          <w:trHeight w:val="753"/>
        </w:trPr>
        <w:tc>
          <w:tcPr>
            <w:tcW w:w="79" w:type="pct"/>
            <w:vAlign w:val="center"/>
          </w:tcPr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EB62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4" w:type="pct"/>
            <w:vAlign w:val="center"/>
          </w:tcPr>
          <w:p w:rsidR="006E08DD" w:rsidRPr="00EB62C6" w:rsidRDefault="006E08DD" w:rsidP="006E08DD">
            <w:pPr>
              <w:keepNext/>
              <w:keepLines/>
              <w:ind w:right="-86"/>
              <w:jc w:val="center"/>
              <w:rPr>
                <w:color w:val="000000"/>
                <w:sz w:val="16"/>
                <w:szCs w:val="16"/>
              </w:rPr>
            </w:pPr>
            <w:r w:rsidRPr="00EB62C6">
              <w:rPr>
                <w:color w:val="000000"/>
                <w:sz w:val="16"/>
                <w:szCs w:val="16"/>
              </w:rPr>
              <w:t>31.01.12</w:t>
            </w:r>
          </w:p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EB62C6">
              <w:rPr>
                <w:color w:val="000000"/>
                <w:sz w:val="16"/>
                <w:szCs w:val="16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B62C6">
              <w:rPr>
                <w:color w:val="000000"/>
                <w:sz w:val="16"/>
                <w:szCs w:val="16"/>
              </w:rPr>
              <w:t>материал (вид</w:t>
            </w:r>
            <w:proofErr w:type="gramEnd"/>
          </w:p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EB62C6">
              <w:rPr>
                <w:color w:val="000000"/>
                <w:sz w:val="16"/>
                <w:szCs w:val="16"/>
              </w:rPr>
              <w:t>древесины)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предель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ное</w:t>
            </w:r>
            <w:proofErr w:type="spellEnd"/>
            <w:proofErr w:type="gram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- массив древесины ценных пород (твердолиственных и тропических);</w:t>
            </w:r>
          </w:p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возмож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ные</w:t>
            </w:r>
            <w:proofErr w:type="spellEnd"/>
            <w:proofErr w:type="gram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значения: древесина хвойных и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пород:</w:t>
            </w:r>
          </w:p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береза, лиственница, сосна, ель</w:t>
            </w:r>
          </w:p>
          <w:p w:rsidR="006E08DD" w:rsidRPr="00EB62C6" w:rsidRDefault="006E08DD" w:rsidP="006E08DD">
            <w:pPr>
              <w:keepNext/>
              <w:keepLines/>
              <w:ind w:left="-4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EB62C6">
              <w:rPr>
                <w:rFonts w:eastAsiaTheme="minorHAnsi"/>
                <w:sz w:val="16"/>
                <w:szCs w:val="16"/>
                <w:lang w:eastAsia="en-US"/>
              </w:rPr>
              <w:t>редель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ное</w:t>
            </w:r>
            <w:proofErr w:type="spellEnd"/>
            <w:proofErr w:type="gram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- массив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древеси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ны</w:t>
            </w:r>
            <w:proofErr w:type="spell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ценных пород (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твердолиствен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proofErr w:type="spell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и тропических);</w:t>
            </w:r>
          </w:p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возмож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ные</w:t>
            </w:r>
            <w:proofErr w:type="spellEnd"/>
            <w:proofErr w:type="gram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значения: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древеси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на хвойных и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пород:</w:t>
            </w:r>
          </w:p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береза, </w:t>
            </w:r>
            <w:proofErr w:type="spellStart"/>
            <w:proofErr w:type="gram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листвен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ница</w:t>
            </w:r>
            <w:proofErr w:type="spellEnd"/>
            <w:proofErr w:type="gram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, сосна, ель</w:t>
            </w:r>
          </w:p>
          <w:p w:rsidR="006E08DD" w:rsidRPr="00EB62C6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возмож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ное</w:t>
            </w:r>
            <w:proofErr w:type="spellEnd"/>
            <w:proofErr w:type="gram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–</w:t>
            </w:r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древеси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на хвойных и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мягколиствен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proofErr w:type="spell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пород:</w:t>
            </w:r>
          </w:p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береза, лиственница, сосна, ель</w:t>
            </w:r>
          </w:p>
          <w:p w:rsidR="006E08DD" w:rsidRPr="00EB62C6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возмож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ное</w:t>
            </w:r>
            <w:proofErr w:type="spellEnd"/>
            <w:proofErr w:type="gram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–</w:t>
            </w:r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древеси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на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хвойных и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мягколиствен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proofErr w:type="spell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</w:p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vAlign w:val="center"/>
          </w:tcPr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возмож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ное</w:t>
            </w:r>
            <w:proofErr w:type="spellEnd"/>
            <w:proofErr w:type="gram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значение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–</w:t>
            </w:r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древеси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на хвойных и </w:t>
            </w:r>
            <w:proofErr w:type="spellStart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 w:rsidRPr="00EB62C6">
              <w:rPr>
                <w:rFonts w:eastAsiaTheme="minorHAnsi"/>
                <w:sz w:val="16"/>
                <w:szCs w:val="16"/>
                <w:lang w:eastAsia="en-US"/>
              </w:rPr>
              <w:t xml:space="preserve"> пород:</w:t>
            </w:r>
          </w:p>
          <w:p w:rsidR="006E08DD" w:rsidRPr="00EB62C6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B62C6">
              <w:rPr>
                <w:rFonts w:eastAsiaTheme="minorHAnsi"/>
                <w:sz w:val="16"/>
                <w:szCs w:val="16"/>
                <w:lang w:eastAsia="en-US"/>
              </w:rPr>
              <w:t>береза, лиственница, сосна, ель</w:t>
            </w:r>
          </w:p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EB62C6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B62C6">
              <w:rPr>
                <w:color w:val="000000"/>
                <w:sz w:val="16"/>
                <w:szCs w:val="16"/>
              </w:rPr>
              <w:t>материал (вид</w:t>
            </w:r>
            <w:proofErr w:type="gramEnd"/>
          </w:p>
          <w:p w:rsidR="006E08DD" w:rsidRPr="00EB62C6" w:rsidRDefault="006E08DD" w:rsidP="006E08DD">
            <w:pPr>
              <w:keepNext/>
              <w:keepLines/>
              <w:ind w:left="-79"/>
              <w:jc w:val="center"/>
              <w:rPr>
                <w:color w:val="000000"/>
                <w:sz w:val="16"/>
                <w:szCs w:val="16"/>
              </w:rPr>
            </w:pPr>
            <w:r w:rsidRPr="00EB62C6">
              <w:rPr>
                <w:color w:val="000000"/>
                <w:sz w:val="16"/>
                <w:szCs w:val="16"/>
              </w:rPr>
              <w:t>древесины)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предельное значение - массив древесины ценных пород (твердолиственных и </w:t>
            </w:r>
            <w:proofErr w:type="spellStart"/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тропичес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ких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);</w:t>
            </w:r>
          </w:p>
          <w:p w:rsidR="006E08DD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пород:</w:t>
            </w:r>
          </w:p>
          <w:p w:rsidR="006E08DD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береза, </w:t>
            </w:r>
            <w:proofErr w:type="spellStart"/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лиственни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ца</w:t>
            </w:r>
            <w:proofErr w:type="spellEnd"/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, сосна, ель</w:t>
            </w:r>
          </w:p>
          <w:p w:rsidR="006E08DD" w:rsidRPr="0039431C" w:rsidRDefault="006E08DD" w:rsidP="006E08DD">
            <w:pPr>
              <w:keepNext/>
              <w:keepLines/>
              <w:ind w:left="-41"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318" w:type="pct"/>
            <w:gridSpan w:val="2"/>
          </w:tcPr>
          <w:p w:rsidR="006E08DD" w:rsidRDefault="006E08DD">
            <w:r w:rsidRPr="003F57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6E08DD" w:rsidRDefault="006E08DD">
            <w:r w:rsidRPr="003F57E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возможное значение - древесина хвойных и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пород: береза, лиственница, сосна, ель</w:t>
            </w:r>
          </w:p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52" w:type="pct"/>
            <w:vAlign w:val="center"/>
          </w:tcPr>
          <w:p w:rsidR="006E08DD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возможное </w:t>
            </w:r>
            <w:proofErr w:type="spellStart"/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значе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ние</w:t>
            </w:r>
            <w:proofErr w:type="spellEnd"/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- древесина хвой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мягколиствен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пород:</w:t>
            </w:r>
          </w:p>
          <w:p w:rsidR="006E08DD" w:rsidRDefault="006E08DD" w:rsidP="006E08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береза, лиственница, сосна, ель</w:t>
            </w:r>
          </w:p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6E08DD" w:rsidRDefault="006E08DD" w:rsidP="006E08DD">
            <w:pPr>
              <w:jc w:val="center"/>
            </w:pPr>
            <w:r w:rsidRPr="00156A0D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Default="006E08DD" w:rsidP="006E08DD">
            <w:pPr>
              <w:jc w:val="center"/>
            </w:pPr>
            <w:r w:rsidRPr="00156A0D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9431C" w:rsidTr="00836653">
        <w:trPr>
          <w:trHeight w:val="753"/>
        </w:trPr>
        <w:tc>
          <w:tcPr>
            <w:tcW w:w="79" w:type="pct"/>
            <w:vMerge w:val="restart"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391" w:type="pct"/>
            <w:gridSpan w:val="2"/>
            <w:vMerge w:val="restart"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16" w:type="pct"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89613B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предель</w:t>
            </w:r>
            <w:r w:rsidRPr="0089613B">
              <w:rPr>
                <w:color w:val="000000"/>
                <w:sz w:val="16"/>
                <w:szCs w:val="16"/>
              </w:rPr>
              <w:t xml:space="preserve">ное значение – кожа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натураль-ная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>; во</w:t>
            </w:r>
            <w:r>
              <w:rPr>
                <w:color w:val="000000"/>
                <w:sz w:val="16"/>
                <w:szCs w:val="16"/>
              </w:rPr>
              <w:t xml:space="preserve">зможные </w:t>
            </w:r>
            <w:proofErr w:type="spellStart"/>
            <w:r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>
              <w:rPr>
                <w:color w:val="000000"/>
                <w:sz w:val="16"/>
                <w:szCs w:val="16"/>
              </w:rPr>
              <w:t>:и</w:t>
            </w:r>
            <w:proofErr w:type="gramEnd"/>
            <w:r>
              <w:rPr>
                <w:color w:val="000000"/>
                <w:sz w:val="16"/>
                <w:szCs w:val="16"/>
              </w:rPr>
              <w:t>скусст</w:t>
            </w:r>
            <w:proofErr w:type="spellEnd"/>
          </w:p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венная кожа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ебельный (искусственный) мех, </w:t>
            </w:r>
            <w:proofErr w:type="spellStart"/>
            <w:r>
              <w:rPr>
                <w:color w:val="000000"/>
                <w:sz w:val="16"/>
                <w:szCs w:val="16"/>
              </w:rPr>
              <w:t>ис</w:t>
            </w:r>
            <w:proofErr w:type="spellEnd"/>
          </w:p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613B">
              <w:rPr>
                <w:color w:val="000000"/>
                <w:sz w:val="16"/>
                <w:szCs w:val="16"/>
              </w:rPr>
              <w:t>кусствен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замша (</w:t>
            </w:r>
            <w:proofErr w:type="spellStart"/>
            <w:r>
              <w:rPr>
                <w:color w:val="000000"/>
                <w:sz w:val="16"/>
                <w:szCs w:val="16"/>
              </w:rPr>
              <w:t>микро</w:t>
            </w:r>
            <w:r w:rsidRPr="0089613B">
              <w:rPr>
                <w:color w:val="000000"/>
                <w:sz w:val="16"/>
                <w:szCs w:val="16"/>
              </w:rPr>
              <w:t>фиб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ра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), ткань,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272" w:type="pct"/>
            <w:vAlign w:val="center"/>
          </w:tcPr>
          <w:p w:rsidR="006E08DD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предель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ное</w:t>
            </w:r>
            <w:proofErr w:type="spellEnd"/>
            <w:proofErr w:type="gramEnd"/>
            <w:r w:rsidRPr="0089613B">
              <w:rPr>
                <w:color w:val="000000"/>
                <w:sz w:val="16"/>
                <w:szCs w:val="16"/>
              </w:rPr>
              <w:t xml:space="preserve"> значение – искусственная кожа;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возмож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значения: мебельный (искус</w:t>
            </w:r>
          </w:p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ственный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мех, </w:t>
            </w:r>
            <w:proofErr w:type="spellStart"/>
            <w:r>
              <w:rPr>
                <w:color w:val="000000"/>
                <w:sz w:val="16"/>
                <w:szCs w:val="16"/>
              </w:rPr>
              <w:t>ис</w:t>
            </w:r>
            <w:proofErr w:type="spellEnd"/>
            <w:proofErr w:type="gramEnd"/>
          </w:p>
          <w:p w:rsidR="006E08DD" w:rsidRPr="0089613B" w:rsidRDefault="006E08DD" w:rsidP="006E08DD">
            <w:pPr>
              <w:keepNext/>
              <w:keepLines/>
              <w:ind w:left="-13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613B">
              <w:rPr>
                <w:color w:val="000000"/>
                <w:sz w:val="16"/>
                <w:szCs w:val="16"/>
              </w:rPr>
              <w:t>кусствен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ная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замша (мик</w:t>
            </w:r>
            <w:r>
              <w:rPr>
                <w:color w:val="000000"/>
                <w:sz w:val="16"/>
                <w:szCs w:val="16"/>
              </w:rPr>
              <w:t>ро</w:t>
            </w:r>
            <w:r w:rsidRPr="0089613B">
              <w:rPr>
                <w:color w:val="000000"/>
                <w:sz w:val="16"/>
                <w:szCs w:val="16"/>
              </w:rPr>
              <w:t xml:space="preserve">фибра), ткань,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предель</w:t>
            </w:r>
            <w:proofErr w:type="spellEnd"/>
          </w:p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613B">
              <w:rPr>
                <w:color w:val="000000"/>
                <w:sz w:val="16"/>
                <w:szCs w:val="16"/>
              </w:rPr>
              <w:t>ное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значение – искусственная кожа; </w:t>
            </w:r>
            <w:proofErr w:type="spellStart"/>
            <w:proofErr w:type="gramStart"/>
            <w:r w:rsidRPr="0089613B">
              <w:rPr>
                <w:color w:val="000000"/>
                <w:sz w:val="16"/>
                <w:szCs w:val="16"/>
              </w:rPr>
              <w:t>возмож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значения: мебельный (искусственный) мех,      искусственная замша (микро</w:t>
            </w:r>
            <w:r w:rsidRPr="0089613B">
              <w:rPr>
                <w:color w:val="000000"/>
                <w:sz w:val="16"/>
                <w:szCs w:val="16"/>
              </w:rPr>
              <w:t xml:space="preserve">фибра), ткань,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предель</w:t>
            </w:r>
            <w:proofErr w:type="spellEnd"/>
          </w:p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613B">
              <w:rPr>
                <w:color w:val="000000"/>
                <w:sz w:val="16"/>
                <w:szCs w:val="16"/>
              </w:rPr>
              <w:t>ное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значение – искусственная кожа; </w:t>
            </w:r>
            <w:proofErr w:type="spellStart"/>
            <w:proofErr w:type="gramStart"/>
            <w:r w:rsidRPr="0089613B">
              <w:rPr>
                <w:color w:val="000000"/>
                <w:sz w:val="16"/>
                <w:szCs w:val="16"/>
              </w:rPr>
              <w:t>возмож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89613B">
              <w:rPr>
                <w:color w:val="000000"/>
                <w:sz w:val="16"/>
                <w:szCs w:val="16"/>
              </w:rPr>
              <w:t xml:space="preserve"> значен</w:t>
            </w:r>
            <w:r>
              <w:rPr>
                <w:color w:val="000000"/>
                <w:sz w:val="16"/>
                <w:szCs w:val="16"/>
              </w:rPr>
              <w:t>ия: мебельный (искусственный) мех, ис</w:t>
            </w:r>
            <w:r w:rsidRPr="0089613B">
              <w:rPr>
                <w:color w:val="000000"/>
                <w:sz w:val="16"/>
                <w:szCs w:val="16"/>
              </w:rPr>
              <w:t xml:space="preserve">кусственная замша (микро-фибра), ткань,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272" w:type="pct"/>
            <w:vAlign w:val="center"/>
          </w:tcPr>
          <w:p w:rsidR="006E08DD" w:rsidRPr="0089613B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предельное зна</w:t>
            </w:r>
            <w:r w:rsidRPr="0089613B">
              <w:rPr>
                <w:color w:val="000000"/>
                <w:sz w:val="16"/>
                <w:szCs w:val="16"/>
              </w:rPr>
              <w:t xml:space="preserve">чение  - ткань;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возмож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значе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ния</w:t>
            </w:r>
            <w:proofErr w:type="spellEnd"/>
            <w:proofErr w:type="gramStart"/>
            <w:r w:rsidRPr="0089613B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89613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материа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89613B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преде</w:t>
            </w:r>
            <w:r>
              <w:rPr>
                <w:color w:val="000000"/>
                <w:sz w:val="16"/>
                <w:szCs w:val="16"/>
              </w:rPr>
              <w:t>льное значение – кожа натураль</w:t>
            </w:r>
            <w:r w:rsidRPr="0089613B">
              <w:rPr>
                <w:color w:val="000000"/>
                <w:sz w:val="16"/>
                <w:szCs w:val="16"/>
              </w:rPr>
              <w:t xml:space="preserve">ная; возможные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значения</w:t>
            </w:r>
            <w:proofErr w:type="gramStart"/>
            <w:r w:rsidRPr="0089613B">
              <w:rPr>
                <w:color w:val="000000"/>
                <w:sz w:val="16"/>
                <w:szCs w:val="16"/>
              </w:rPr>
              <w:t>:и</w:t>
            </w:r>
            <w:proofErr w:type="gramEnd"/>
            <w:r w:rsidRPr="0089613B">
              <w:rPr>
                <w:color w:val="000000"/>
                <w:sz w:val="16"/>
                <w:szCs w:val="16"/>
              </w:rPr>
              <w:t>ску</w:t>
            </w:r>
            <w:r>
              <w:rPr>
                <w:color w:val="000000"/>
                <w:sz w:val="16"/>
                <w:szCs w:val="16"/>
              </w:rPr>
              <w:t>сст</w:t>
            </w:r>
            <w:proofErr w:type="spellEnd"/>
          </w:p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 w:rsidRPr="0089613B">
              <w:rPr>
                <w:color w:val="000000"/>
                <w:sz w:val="16"/>
                <w:szCs w:val="16"/>
              </w:rPr>
              <w:t>венная кожа</w:t>
            </w:r>
            <w:proofErr w:type="gramStart"/>
            <w:r w:rsidRPr="0089613B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9613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9613B">
              <w:rPr>
                <w:color w:val="000000"/>
                <w:sz w:val="16"/>
                <w:szCs w:val="16"/>
              </w:rPr>
              <w:t>м</w:t>
            </w:r>
            <w:proofErr w:type="gramEnd"/>
            <w:r w:rsidRPr="0089613B">
              <w:rPr>
                <w:color w:val="000000"/>
                <w:sz w:val="16"/>
                <w:szCs w:val="16"/>
              </w:rPr>
              <w:t>еб</w:t>
            </w:r>
            <w:r>
              <w:rPr>
                <w:color w:val="000000"/>
                <w:sz w:val="16"/>
                <w:szCs w:val="16"/>
              </w:rPr>
              <w:t>ельный (искус-</w:t>
            </w:r>
            <w:proofErr w:type="spellStart"/>
            <w:r>
              <w:rPr>
                <w:color w:val="000000"/>
                <w:sz w:val="16"/>
                <w:szCs w:val="16"/>
              </w:rPr>
              <w:t>ственный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 мех, </w:t>
            </w:r>
            <w:proofErr w:type="spellStart"/>
            <w:r>
              <w:rPr>
                <w:color w:val="000000"/>
                <w:sz w:val="16"/>
                <w:szCs w:val="16"/>
              </w:rPr>
              <w:t>ис</w:t>
            </w:r>
            <w:proofErr w:type="spellEnd"/>
          </w:p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613B">
              <w:rPr>
                <w:color w:val="000000"/>
                <w:sz w:val="16"/>
                <w:szCs w:val="16"/>
              </w:rPr>
              <w:t>кусственная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замша (микро-фибра), ткань,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318" w:type="pct"/>
            <w:gridSpan w:val="2"/>
          </w:tcPr>
          <w:p w:rsidR="006E08DD" w:rsidRDefault="006E08DD">
            <w:r w:rsidRPr="002C17F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6E08DD" w:rsidRDefault="006E08DD">
            <w:r w:rsidRPr="002C17F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предель</w:t>
            </w:r>
            <w:r w:rsidRPr="0089613B">
              <w:rPr>
                <w:color w:val="000000"/>
                <w:sz w:val="16"/>
                <w:szCs w:val="16"/>
              </w:rPr>
              <w:t>ное значение – искусственная кожа; возможные значения: мебельный (</w:t>
            </w:r>
            <w:proofErr w:type="gramStart"/>
            <w:r w:rsidRPr="0089613B">
              <w:rPr>
                <w:color w:val="000000"/>
                <w:sz w:val="16"/>
                <w:szCs w:val="16"/>
              </w:rPr>
              <w:t>искус-</w:t>
            </w:r>
            <w:proofErr w:type="spellStart"/>
            <w:r>
              <w:rPr>
                <w:color w:val="000000"/>
                <w:sz w:val="16"/>
                <w:szCs w:val="16"/>
              </w:rPr>
              <w:t>ственный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) мех, </w:t>
            </w:r>
            <w:proofErr w:type="spellStart"/>
            <w:r>
              <w:rPr>
                <w:color w:val="000000"/>
                <w:sz w:val="16"/>
                <w:szCs w:val="16"/>
              </w:rPr>
              <w:t>ис</w:t>
            </w:r>
            <w:proofErr w:type="spellEnd"/>
          </w:p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9613B">
              <w:rPr>
                <w:color w:val="000000"/>
                <w:sz w:val="16"/>
                <w:szCs w:val="16"/>
              </w:rPr>
              <w:t>кусственная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замша (микро-фибра), ткань,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252" w:type="pct"/>
            <w:vAlign w:val="center"/>
          </w:tcPr>
          <w:p w:rsidR="006E08DD" w:rsidRPr="0089613B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предельное </w:t>
            </w:r>
            <w:proofErr w:type="spellStart"/>
            <w:r>
              <w:rPr>
                <w:color w:val="000000"/>
                <w:sz w:val="16"/>
                <w:szCs w:val="16"/>
              </w:rPr>
              <w:t>зна</w:t>
            </w:r>
            <w:r w:rsidRPr="0089613B">
              <w:rPr>
                <w:color w:val="000000"/>
                <w:sz w:val="16"/>
                <w:szCs w:val="16"/>
              </w:rPr>
              <w:t>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ние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 - ткань; возможные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значе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ния</w:t>
            </w:r>
            <w:proofErr w:type="spellEnd"/>
            <w:proofErr w:type="gramStart"/>
            <w:r w:rsidRPr="0089613B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89613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9613B">
              <w:rPr>
                <w:color w:val="000000"/>
                <w:sz w:val="16"/>
                <w:szCs w:val="16"/>
              </w:rPr>
              <w:t>нетканные</w:t>
            </w:r>
            <w:proofErr w:type="spellEnd"/>
            <w:r w:rsidRPr="0089613B">
              <w:rPr>
                <w:color w:val="000000"/>
                <w:sz w:val="16"/>
                <w:szCs w:val="16"/>
              </w:rPr>
              <w:t xml:space="preserve"> материалы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</w:p>
        </w:tc>
      </w:tr>
      <w:tr w:rsidR="006E08DD" w:rsidRPr="0039431C" w:rsidTr="00956BDB">
        <w:trPr>
          <w:trHeight w:val="753"/>
        </w:trPr>
        <w:tc>
          <w:tcPr>
            <w:tcW w:w="79" w:type="pct"/>
            <w:vMerge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  <w:highlight w:val="red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FF3FD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6" w:type="pct"/>
            <w:vAlign w:val="center"/>
          </w:tcPr>
          <w:p w:rsidR="006E08DD" w:rsidRPr="00FF3FD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FF3FD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FF3FD7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93" w:type="pct"/>
            <w:shd w:val="clear" w:color="auto" w:fill="auto"/>
          </w:tcPr>
          <w:p w:rsidR="006E08DD" w:rsidRDefault="006E08DD" w:rsidP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</w:tcPr>
          <w:p w:rsidR="006E08DD" w:rsidRDefault="006E08DD" w:rsidP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</w:tcPr>
          <w:p w:rsidR="006E08DD" w:rsidRDefault="006E08DD" w:rsidP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</w:tcPr>
          <w:p w:rsidR="006E08DD" w:rsidRDefault="006E08DD" w:rsidP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</w:tcPr>
          <w:p w:rsidR="006E08DD" w:rsidRDefault="006E08DD" w:rsidP="006E08DD">
            <w:r w:rsidRPr="00A6606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89613B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F3FD7">
              <w:rPr>
                <w:color w:val="000000"/>
                <w:sz w:val="16"/>
                <w:szCs w:val="16"/>
              </w:rPr>
              <w:t>предель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F3FD7">
              <w:rPr>
                <w:color w:val="000000"/>
                <w:sz w:val="16"/>
                <w:szCs w:val="16"/>
              </w:rPr>
              <w:t>ная</w:t>
            </w:r>
            <w:proofErr w:type="spellEnd"/>
            <w:proofErr w:type="gramEnd"/>
            <w:r w:rsidRPr="00FF3FD7">
              <w:rPr>
                <w:color w:val="000000"/>
                <w:sz w:val="16"/>
                <w:szCs w:val="16"/>
              </w:rPr>
              <w:t xml:space="preserve"> цена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89613B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318" w:type="pct"/>
            <w:gridSpan w:val="2"/>
          </w:tcPr>
          <w:p w:rsidR="006E08DD" w:rsidRPr="002C17F7" w:rsidRDefault="006E08DD" w:rsidP="006E08DD">
            <w:pPr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</w:tcPr>
          <w:p w:rsidR="006E08DD" w:rsidRPr="002C17F7" w:rsidRDefault="006E08DD" w:rsidP="006E08DD">
            <w:pPr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Default="006E08DD" w:rsidP="006E08DD">
            <w:pPr>
              <w:keepNext/>
              <w:keepLines/>
              <w:ind w:left="-1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252" w:type="pct"/>
            <w:vAlign w:val="center"/>
          </w:tcPr>
          <w:p w:rsidR="006E08DD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более 3,5 тыс.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9431C" w:rsidRDefault="006E08DD" w:rsidP="006E08DD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  <w:highlight w:val="red"/>
              </w:rPr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984"/>
        </w:trPr>
        <w:tc>
          <w:tcPr>
            <w:tcW w:w="79" w:type="pct"/>
            <w:vMerge w:val="restar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4" w:type="pct"/>
            <w:vMerge w:val="restart"/>
            <w:vAlign w:val="center"/>
          </w:tcPr>
          <w:p w:rsidR="006E08DD" w:rsidRPr="00386117" w:rsidRDefault="006E08DD" w:rsidP="006E08DD">
            <w:pPr>
              <w:keepNext/>
              <w:keepLines/>
              <w:ind w:right="-86"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49.32.11</w:t>
            </w:r>
          </w:p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Услуги такси</w:t>
            </w:r>
          </w:p>
          <w:p w:rsidR="006E08DD" w:rsidRPr="00386117" w:rsidRDefault="006E08DD" w:rsidP="006E08DD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лоша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117">
              <w:rPr>
                <w:color w:val="000000"/>
                <w:sz w:val="16"/>
                <w:szCs w:val="16"/>
              </w:rPr>
              <w:t>диная</w:t>
            </w:r>
            <w:proofErr w:type="spellEnd"/>
            <w:proofErr w:type="gramEnd"/>
            <w:r w:rsidRPr="00386117">
              <w:rPr>
                <w:color w:val="000000"/>
                <w:sz w:val="16"/>
                <w:szCs w:val="16"/>
              </w:rPr>
              <w:t xml:space="preserve"> сила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ind w:left="-41"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982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ind w:left="-41"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тип коробки передач </w:t>
            </w: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автомоби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86117">
              <w:rPr>
                <w:color w:val="000000"/>
                <w:sz w:val="16"/>
                <w:szCs w:val="16"/>
              </w:rPr>
              <w:t>ля</w:t>
            </w:r>
            <w:proofErr w:type="gramEnd"/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982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86117">
              <w:rPr>
                <w:color w:val="000000"/>
                <w:sz w:val="16"/>
                <w:szCs w:val="16"/>
              </w:rPr>
              <w:t>комплекта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117">
              <w:rPr>
                <w:color w:val="000000"/>
                <w:sz w:val="16"/>
                <w:szCs w:val="16"/>
              </w:rPr>
              <w:t>ция</w:t>
            </w:r>
            <w:proofErr w:type="spellEnd"/>
            <w:proofErr w:type="gramEnd"/>
            <w:r w:rsidRPr="00386117">
              <w:rPr>
                <w:color w:val="000000"/>
                <w:sz w:val="16"/>
                <w:szCs w:val="16"/>
              </w:rPr>
              <w:t xml:space="preserve"> автомобиля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комплектация </w:t>
            </w: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автомоби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86117">
              <w:rPr>
                <w:color w:val="000000"/>
                <w:sz w:val="16"/>
                <w:szCs w:val="16"/>
              </w:rPr>
              <w:t>ля</w:t>
            </w:r>
            <w:proofErr w:type="gramEnd"/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1045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время предоставления автомобиля </w:t>
            </w:r>
            <w:proofErr w:type="gramStart"/>
            <w:r w:rsidRPr="00386117">
              <w:rPr>
                <w:color w:val="000000"/>
                <w:sz w:val="16"/>
                <w:szCs w:val="16"/>
              </w:rPr>
              <w:t>потребите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117">
              <w:rPr>
                <w:color w:val="000000"/>
                <w:sz w:val="16"/>
                <w:szCs w:val="16"/>
              </w:rPr>
              <w:t>лю</w:t>
            </w:r>
            <w:proofErr w:type="spellEnd"/>
            <w:proofErr w:type="gramEnd"/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время предоставления </w:t>
            </w: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автомоби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86117">
              <w:rPr>
                <w:color w:val="000000"/>
                <w:sz w:val="16"/>
                <w:szCs w:val="16"/>
              </w:rPr>
              <w:t>ля</w:t>
            </w:r>
            <w:proofErr w:type="gramEnd"/>
            <w:r w:rsidRPr="00386117">
              <w:rPr>
                <w:color w:val="000000"/>
                <w:sz w:val="16"/>
                <w:szCs w:val="16"/>
              </w:rPr>
              <w:t xml:space="preserve"> потребителю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261"/>
        </w:trPr>
        <w:tc>
          <w:tcPr>
            <w:tcW w:w="79" w:type="pct"/>
            <w:vMerge w:val="restar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4" w:type="pct"/>
            <w:vMerge w:val="restart"/>
            <w:vAlign w:val="center"/>
          </w:tcPr>
          <w:p w:rsidR="006E08DD" w:rsidRPr="00386117" w:rsidRDefault="006E08DD" w:rsidP="006E08DD">
            <w:pPr>
              <w:keepNext/>
              <w:keepLines/>
              <w:ind w:right="-86"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49.32.12</w:t>
            </w:r>
          </w:p>
        </w:tc>
        <w:tc>
          <w:tcPr>
            <w:tcW w:w="391" w:type="pct"/>
            <w:gridSpan w:val="2"/>
            <w:vMerge w:val="restar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Услуги по аренде легковых </w:t>
            </w:r>
            <w:r w:rsidRPr="00386117">
              <w:rPr>
                <w:color w:val="000000"/>
                <w:sz w:val="16"/>
                <w:szCs w:val="16"/>
              </w:rPr>
              <w:lastRenderedPageBreak/>
              <w:t>автомобилей с водителем</w:t>
            </w: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lastRenderedPageBreak/>
              <w:t>251</w:t>
            </w: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лоша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117">
              <w:rPr>
                <w:color w:val="000000"/>
                <w:sz w:val="16"/>
                <w:szCs w:val="16"/>
              </w:rPr>
              <w:t>диная</w:t>
            </w:r>
            <w:proofErr w:type="spellEnd"/>
            <w:proofErr w:type="gramEnd"/>
            <w:r w:rsidRPr="00386117">
              <w:rPr>
                <w:color w:val="000000"/>
                <w:sz w:val="16"/>
                <w:szCs w:val="16"/>
              </w:rPr>
              <w:t xml:space="preserve"> сила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ind w:left="-41"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258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тип коробки передач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тип коробки передач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258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86117">
              <w:rPr>
                <w:color w:val="000000"/>
                <w:sz w:val="16"/>
                <w:szCs w:val="16"/>
              </w:rPr>
              <w:t>комплекта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117">
              <w:rPr>
                <w:color w:val="000000"/>
                <w:sz w:val="16"/>
                <w:szCs w:val="16"/>
              </w:rPr>
              <w:t>ция</w:t>
            </w:r>
            <w:proofErr w:type="spellEnd"/>
            <w:proofErr w:type="gramEnd"/>
            <w:r w:rsidRPr="00386117">
              <w:rPr>
                <w:color w:val="000000"/>
                <w:sz w:val="16"/>
                <w:szCs w:val="16"/>
              </w:rPr>
              <w:t xml:space="preserve"> автомобиля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комплектация </w:t>
            </w: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автомоби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86117">
              <w:rPr>
                <w:color w:val="000000"/>
                <w:sz w:val="16"/>
                <w:szCs w:val="16"/>
              </w:rPr>
              <w:t>ля</w:t>
            </w:r>
            <w:proofErr w:type="gramEnd"/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1004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время </w:t>
            </w: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предостав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117">
              <w:rPr>
                <w:color w:val="000000"/>
                <w:sz w:val="16"/>
                <w:szCs w:val="16"/>
              </w:rPr>
              <w:t>ления</w:t>
            </w:r>
            <w:proofErr w:type="spellEnd"/>
            <w:proofErr w:type="gramEnd"/>
            <w:r w:rsidRPr="00386117">
              <w:rPr>
                <w:color w:val="000000"/>
                <w:sz w:val="16"/>
                <w:szCs w:val="16"/>
              </w:rPr>
              <w:t xml:space="preserve"> автомобиля потребите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117">
              <w:rPr>
                <w:color w:val="000000"/>
                <w:sz w:val="16"/>
                <w:szCs w:val="16"/>
              </w:rPr>
              <w:t>лю</w:t>
            </w:r>
            <w:proofErr w:type="spellEnd"/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время предоставления </w:t>
            </w: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автомоби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86117">
              <w:rPr>
                <w:color w:val="000000"/>
                <w:sz w:val="16"/>
                <w:szCs w:val="16"/>
              </w:rPr>
              <w:t>ля</w:t>
            </w:r>
            <w:proofErr w:type="gramEnd"/>
            <w:r w:rsidRPr="00386117">
              <w:rPr>
                <w:color w:val="000000"/>
                <w:sz w:val="16"/>
                <w:szCs w:val="16"/>
              </w:rPr>
              <w:t xml:space="preserve"> потребителю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900"/>
        </w:trPr>
        <w:tc>
          <w:tcPr>
            <w:tcW w:w="79" w:type="pct"/>
            <w:vMerge w:val="restar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4" w:type="pct"/>
            <w:vMerge w:val="restart"/>
            <w:vAlign w:val="center"/>
          </w:tcPr>
          <w:p w:rsidR="006E08DD" w:rsidRPr="00386117" w:rsidRDefault="006E08DD" w:rsidP="006E08DD">
            <w:pPr>
              <w:keepNext/>
              <w:keepLines/>
              <w:ind w:right="-86"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77.11.10</w:t>
            </w:r>
          </w:p>
        </w:tc>
        <w:tc>
          <w:tcPr>
            <w:tcW w:w="391" w:type="pct"/>
            <w:gridSpan w:val="2"/>
            <w:vMerge w:val="restar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Пояснения по требуемой услуге: услуга по аренде и лизингу автомобилей без водителя;</w:t>
            </w:r>
          </w:p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услуга по аренде и лизингу легких (не более 3,5 т) автотранспортных средств без водителя</w:t>
            </w: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ind w:left="-41"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мощность двигателя </w:t>
            </w: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автомоби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86117">
              <w:rPr>
                <w:color w:val="000000"/>
                <w:sz w:val="16"/>
                <w:szCs w:val="16"/>
              </w:rPr>
              <w:t>ля</w:t>
            </w:r>
            <w:proofErr w:type="gramEnd"/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638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тип коробки передач </w:t>
            </w: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автомоби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86117">
              <w:rPr>
                <w:color w:val="000000"/>
                <w:sz w:val="16"/>
                <w:szCs w:val="16"/>
              </w:rPr>
              <w:t>ля</w:t>
            </w:r>
            <w:proofErr w:type="gramEnd"/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424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86117">
              <w:rPr>
                <w:color w:val="000000"/>
                <w:sz w:val="16"/>
                <w:szCs w:val="16"/>
              </w:rPr>
              <w:t>комплекта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86117">
              <w:rPr>
                <w:color w:val="000000"/>
                <w:sz w:val="16"/>
                <w:szCs w:val="16"/>
              </w:rPr>
              <w:t>ция</w:t>
            </w:r>
            <w:proofErr w:type="spellEnd"/>
            <w:proofErr w:type="gramEnd"/>
            <w:r w:rsidRPr="00386117">
              <w:rPr>
                <w:color w:val="000000"/>
                <w:sz w:val="16"/>
                <w:szCs w:val="16"/>
              </w:rPr>
              <w:t xml:space="preserve"> автомобиля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 xml:space="preserve">комплектация </w:t>
            </w:r>
            <w:proofErr w:type="spellStart"/>
            <w:proofErr w:type="gramStart"/>
            <w:r w:rsidRPr="00386117">
              <w:rPr>
                <w:color w:val="000000"/>
                <w:sz w:val="16"/>
                <w:szCs w:val="16"/>
              </w:rPr>
              <w:t>автомоби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386117">
              <w:rPr>
                <w:color w:val="000000"/>
                <w:sz w:val="16"/>
                <w:szCs w:val="16"/>
              </w:rPr>
              <w:t>ля</w:t>
            </w:r>
            <w:proofErr w:type="gramEnd"/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495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593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тип коробки передач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тип коробки передач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5C6770">
        <w:trPr>
          <w:trHeight w:val="662"/>
        </w:trPr>
        <w:tc>
          <w:tcPr>
            <w:tcW w:w="79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7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331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2" w:type="pct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6E08DD" w:rsidRPr="00386117" w:rsidRDefault="006E08DD" w:rsidP="006E08DD">
            <w:pPr>
              <w:jc w:val="center"/>
            </w:pPr>
            <w:r w:rsidRPr="00386117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E08DD" w:rsidRPr="00386117" w:rsidTr="00386117">
        <w:trPr>
          <w:trHeight w:val="461"/>
        </w:trPr>
        <w:tc>
          <w:tcPr>
            <w:tcW w:w="5000" w:type="pct"/>
            <w:gridSpan w:val="26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b/>
                <w:color w:val="000000"/>
                <w:sz w:val="16"/>
                <w:szCs w:val="16"/>
              </w:rPr>
            </w:pPr>
            <w:r w:rsidRPr="00386117">
              <w:rPr>
                <w:color w:val="000000"/>
                <w:sz w:val="16"/>
                <w:szCs w:val="16"/>
              </w:rPr>
              <w:t>Дополнительный перечень отдельных видов товаров, работ, услуг, определенный органом исполнительной власти Калужской области, иным государственным органом Калужской области</w:t>
            </w:r>
          </w:p>
        </w:tc>
      </w:tr>
      <w:tr w:rsidR="006E08DD" w:rsidRPr="00386117" w:rsidTr="00386117">
        <w:trPr>
          <w:trHeight w:val="461"/>
        </w:trPr>
        <w:tc>
          <w:tcPr>
            <w:tcW w:w="5000" w:type="pct"/>
            <w:gridSpan w:val="26"/>
            <w:vAlign w:val="center"/>
          </w:tcPr>
          <w:p w:rsidR="006E08DD" w:rsidRPr="00386117" w:rsidRDefault="006E08DD" w:rsidP="006E08DD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 w:rsidRPr="005C6770">
              <w:rPr>
                <w:color w:val="000000"/>
                <w:szCs w:val="16"/>
              </w:rPr>
              <w:t>х</w:t>
            </w:r>
          </w:p>
        </w:tc>
      </w:tr>
    </w:tbl>
    <w:p w:rsidR="006D5D7F" w:rsidRPr="005E0019" w:rsidRDefault="006D5D7F" w:rsidP="00386117">
      <w:pPr>
        <w:spacing w:after="200" w:line="276" w:lineRule="auto"/>
        <w:jc w:val="center"/>
        <w:rPr>
          <w:sz w:val="26"/>
          <w:szCs w:val="26"/>
        </w:rPr>
      </w:pPr>
    </w:p>
    <w:sectPr w:rsidR="006D5D7F" w:rsidRPr="005E0019" w:rsidSect="006D5D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D19"/>
    <w:multiLevelType w:val="hybridMultilevel"/>
    <w:tmpl w:val="1F3C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B78"/>
    <w:multiLevelType w:val="hybridMultilevel"/>
    <w:tmpl w:val="11DEEBCA"/>
    <w:lvl w:ilvl="0" w:tplc="B88A0708">
      <w:start w:val="1"/>
      <w:numFmt w:val="decimal"/>
      <w:lvlText w:val="%1."/>
      <w:lvlJc w:val="left"/>
      <w:pPr>
        <w:ind w:left="1545" w:hanging="100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554C38"/>
    <w:multiLevelType w:val="multilevel"/>
    <w:tmpl w:val="A61026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7"/>
    <w:rsid w:val="000271AB"/>
    <w:rsid w:val="00040D10"/>
    <w:rsid w:val="00117158"/>
    <w:rsid w:val="00135196"/>
    <w:rsid w:val="00140875"/>
    <w:rsid w:val="001D653D"/>
    <w:rsid w:val="001F5488"/>
    <w:rsid w:val="00253760"/>
    <w:rsid w:val="00276AF1"/>
    <w:rsid w:val="00277C4B"/>
    <w:rsid w:val="00290F27"/>
    <w:rsid w:val="002B1467"/>
    <w:rsid w:val="002C3CE4"/>
    <w:rsid w:val="002D7217"/>
    <w:rsid w:val="00321626"/>
    <w:rsid w:val="00326A55"/>
    <w:rsid w:val="00382F3B"/>
    <w:rsid w:val="00386117"/>
    <w:rsid w:val="0039151A"/>
    <w:rsid w:val="0039431C"/>
    <w:rsid w:val="003C0FDC"/>
    <w:rsid w:val="004226F1"/>
    <w:rsid w:val="00451A68"/>
    <w:rsid w:val="004E1F72"/>
    <w:rsid w:val="00515F31"/>
    <w:rsid w:val="005C6770"/>
    <w:rsid w:val="005E0019"/>
    <w:rsid w:val="00646A3B"/>
    <w:rsid w:val="006D5D7F"/>
    <w:rsid w:val="006E08DD"/>
    <w:rsid w:val="006E6BBC"/>
    <w:rsid w:val="00707A0A"/>
    <w:rsid w:val="00752037"/>
    <w:rsid w:val="00770295"/>
    <w:rsid w:val="007B09DA"/>
    <w:rsid w:val="007F736F"/>
    <w:rsid w:val="00801F75"/>
    <w:rsid w:val="00820DF6"/>
    <w:rsid w:val="0088203E"/>
    <w:rsid w:val="0089613B"/>
    <w:rsid w:val="008B434C"/>
    <w:rsid w:val="00907809"/>
    <w:rsid w:val="00997288"/>
    <w:rsid w:val="009C4503"/>
    <w:rsid w:val="009D286A"/>
    <w:rsid w:val="009F46C7"/>
    <w:rsid w:val="00A77CC1"/>
    <w:rsid w:val="00A97E66"/>
    <w:rsid w:val="00AB3C20"/>
    <w:rsid w:val="00B05781"/>
    <w:rsid w:val="00B15896"/>
    <w:rsid w:val="00B30D13"/>
    <w:rsid w:val="00BD10F4"/>
    <w:rsid w:val="00C16668"/>
    <w:rsid w:val="00C906A8"/>
    <w:rsid w:val="00D76D4B"/>
    <w:rsid w:val="00E20E7F"/>
    <w:rsid w:val="00E6594A"/>
    <w:rsid w:val="00EB62C6"/>
    <w:rsid w:val="00EE0FC6"/>
    <w:rsid w:val="00EE7856"/>
    <w:rsid w:val="00EF2071"/>
    <w:rsid w:val="00F33FDF"/>
    <w:rsid w:val="00F41ACA"/>
    <w:rsid w:val="00F47F17"/>
    <w:rsid w:val="00FC7DE0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14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B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inkbg">
    <w:name w:val="pinkbg"/>
    <w:basedOn w:val="a0"/>
    <w:rsid w:val="00EE7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146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B14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8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8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inkbg">
    <w:name w:val="pinkbg"/>
    <w:basedOn w:val="a0"/>
    <w:rsid w:val="00EE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DEB6-DF90-466C-AD84-2E00C583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Негода Владимир Александрович</dc:creator>
  <cp:lastModifiedBy>Волков Александр Николаевич</cp:lastModifiedBy>
  <cp:revision>15</cp:revision>
  <cp:lastPrinted>2019-12-18T06:41:00Z</cp:lastPrinted>
  <dcterms:created xsi:type="dcterms:W3CDTF">2019-05-24T05:46:00Z</dcterms:created>
  <dcterms:modified xsi:type="dcterms:W3CDTF">2019-12-24T08:14:00Z</dcterms:modified>
</cp:coreProperties>
</file>